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E36" w:rsidRPr="001D6807" w:rsidRDefault="00195146" w:rsidP="007D0E36">
      <w:pPr>
        <w:shd w:val="clear" w:color="auto" w:fill="FFFFFF"/>
        <w:spacing w:line="256" w:lineRule="auto"/>
        <w:rPr>
          <w:b/>
          <w:color w:val="222222"/>
          <w:sz w:val="30"/>
          <w:highlight w:val="white"/>
          <w:u w:val="single"/>
        </w:rPr>
      </w:pPr>
      <w:r>
        <w:rPr>
          <w:b/>
          <w:color w:val="222222"/>
          <w:sz w:val="30"/>
          <w:highlight w:val="white"/>
          <w:u w:val="single"/>
        </w:rPr>
        <w:t>Statement of Research Interest</w:t>
      </w:r>
    </w:p>
    <w:p w:rsidR="007D0E36" w:rsidRPr="00B5618D" w:rsidRDefault="007D0E36" w:rsidP="007D0E36">
      <w:pPr>
        <w:shd w:val="clear" w:color="auto" w:fill="FFFFFF"/>
        <w:spacing w:line="256" w:lineRule="auto"/>
        <w:rPr>
          <w:color w:val="222222"/>
          <w:sz w:val="24"/>
          <w:highlight w:val="white"/>
        </w:rPr>
      </w:pPr>
      <w:r w:rsidRPr="00B5618D">
        <w:rPr>
          <w:color w:val="222222"/>
          <w:sz w:val="24"/>
          <w:highlight w:val="white"/>
        </w:rPr>
        <w:t xml:space="preserve">Md. Iftekhar Mahmud  </w:t>
      </w:r>
    </w:p>
    <w:p w:rsidR="00195146" w:rsidRDefault="00195146">
      <w:pPr>
        <w:rPr>
          <w:b/>
          <w:color w:val="222222"/>
          <w:highlight w:val="white"/>
          <w:u w:val="single"/>
        </w:rPr>
      </w:pPr>
    </w:p>
    <w:p w:rsidR="00195146" w:rsidRDefault="00195146" w:rsidP="00195146">
      <w:pPr>
        <w:jc w:val="both"/>
        <w:rPr>
          <w:rFonts w:cstheme="minorHAnsi"/>
          <w:color w:val="000000"/>
          <w:sz w:val="24"/>
          <w:szCs w:val="24"/>
          <w:shd w:val="clear" w:color="auto" w:fill="FFFFFF"/>
        </w:rPr>
      </w:pPr>
      <w:r w:rsidRPr="00E67E51">
        <w:rPr>
          <w:rFonts w:cstheme="minorHAnsi"/>
          <w:color w:val="000000"/>
          <w:sz w:val="24"/>
          <w:szCs w:val="24"/>
          <w:shd w:val="clear" w:color="auto" w:fill="FFFFFF"/>
        </w:rPr>
        <w:t>Teaching law with all its philosophical implications and then convincing the learners of the idea of justice as the most appropriate governing principle that a society could aspire to – these are some of the toughest challenges for a Bangladeshi educator given the not so flattering pattern of socio-political behavior of the people in this part of the world at both collective and individual levels. Keeping this in mind, for the last couple of years, I have turned my eyes to the conflicting claims between the concept of collective purposes and individual gains along with exploring several branches of law including constitutional</w:t>
      </w:r>
      <w:r>
        <w:rPr>
          <w:rFonts w:cstheme="minorHAnsi"/>
          <w:color w:val="000000"/>
          <w:sz w:val="24"/>
          <w:szCs w:val="24"/>
          <w:shd w:val="clear" w:color="auto" w:fill="FFFFFF"/>
        </w:rPr>
        <w:t xml:space="preserve"> law</w:t>
      </w:r>
      <w:r w:rsidRPr="00E67E51">
        <w:rPr>
          <w:rFonts w:cstheme="minorHAnsi"/>
          <w:color w:val="000000"/>
          <w:sz w:val="24"/>
          <w:szCs w:val="24"/>
          <w:shd w:val="clear" w:color="auto" w:fill="FFFFFF"/>
        </w:rPr>
        <w:t xml:space="preserve"> and international law. </w:t>
      </w:r>
    </w:p>
    <w:p w:rsidR="00195146" w:rsidRPr="00E67E51" w:rsidRDefault="00195146" w:rsidP="00195146">
      <w:pPr>
        <w:jc w:val="both"/>
        <w:rPr>
          <w:rFonts w:cstheme="minorHAnsi"/>
          <w:color w:val="000000"/>
          <w:sz w:val="24"/>
          <w:szCs w:val="24"/>
          <w:shd w:val="clear" w:color="auto" w:fill="FFFFFF"/>
        </w:rPr>
      </w:pPr>
      <w:r w:rsidRPr="00E67E51">
        <w:rPr>
          <w:rFonts w:cstheme="minorHAnsi"/>
          <w:color w:val="000000"/>
          <w:sz w:val="24"/>
          <w:szCs w:val="24"/>
          <w:shd w:val="clear" w:color="auto" w:fill="FFFFFF"/>
        </w:rPr>
        <w:t xml:space="preserve">In the meantime, I have developed a keen interest in international organizations. States have appeared to me as individuals and organizations as teams. A potentially balanced relationship between these two entities, I believe, is one of the basic issues of today’s world, and the resolution of which will go a long way to the shaping of the concept of justice, idea of the rule of law and, what is more, in formulating an acceptable basis of right and wrong. My teaching, the condition of my society and my passion – all these have driven me to explore and investigate this concept in its detail. </w:t>
      </w:r>
    </w:p>
    <w:p w:rsidR="00195146" w:rsidRDefault="00195146" w:rsidP="00195146">
      <w:pPr>
        <w:jc w:val="both"/>
      </w:pPr>
      <w:r w:rsidRPr="00E67E51">
        <w:rPr>
          <w:rFonts w:cstheme="minorHAnsi"/>
          <w:color w:val="000000"/>
          <w:sz w:val="24"/>
          <w:szCs w:val="24"/>
          <w:shd w:val="clear" w:color="auto" w:fill="FFFFFF"/>
        </w:rPr>
        <w:t xml:space="preserve">My research in international law, particularly with regard to international organizations and role of NGOs in international law, has allowed me to learn more about collective behavior </w:t>
      </w:r>
      <w:r>
        <w:rPr>
          <w:rFonts w:cstheme="minorHAnsi"/>
          <w:color w:val="000000"/>
          <w:sz w:val="24"/>
          <w:szCs w:val="24"/>
          <w:shd w:val="clear" w:color="auto" w:fill="FFFFFF"/>
        </w:rPr>
        <w:t>and its countless challenges. The</w:t>
      </w:r>
      <w:r w:rsidRPr="00E67E51">
        <w:rPr>
          <w:rFonts w:cstheme="minorHAnsi"/>
          <w:color w:val="000000"/>
          <w:sz w:val="24"/>
          <w:szCs w:val="24"/>
          <w:shd w:val="clear" w:color="auto" w:fill="FFFFFF"/>
        </w:rPr>
        <w:t xml:space="preserve"> investigations into this expanding branch of international law have necessitated my reading a number of political theories and arguments from the very primary sources. As a corollary to that, I have written down my findings, shared them in several international conferences and submitted some of my papers to journals</w:t>
      </w:r>
      <w:r>
        <w:rPr>
          <w:rFonts w:cstheme="minorHAnsi"/>
          <w:color w:val="000000"/>
          <w:sz w:val="24"/>
          <w:szCs w:val="24"/>
          <w:shd w:val="clear" w:color="auto" w:fill="FFFFFF"/>
        </w:rPr>
        <w:t xml:space="preserve">. Recently, </w:t>
      </w:r>
      <w:r w:rsidRPr="003F5B9B">
        <w:rPr>
          <w:rFonts w:cstheme="minorHAnsi"/>
          <w:color w:val="000000"/>
          <w:sz w:val="24"/>
          <w:szCs w:val="24"/>
          <w:shd w:val="clear" w:color="auto" w:fill="FFFFFF"/>
        </w:rPr>
        <w:t xml:space="preserve">a chapter </w:t>
      </w:r>
      <w:r w:rsidRPr="003F5B9B">
        <w:rPr>
          <w:rFonts w:cstheme="minorHAnsi"/>
          <w:i/>
          <w:color w:val="000000"/>
          <w:sz w:val="24"/>
          <w:szCs w:val="24"/>
          <w:shd w:val="clear" w:color="auto" w:fill="FFFFFF"/>
        </w:rPr>
        <w:t>Dhaka’s Motorcycle Ride Typifies International Organization’s Escape from Responsibility</w:t>
      </w:r>
      <w:r w:rsidRPr="003F5B9B">
        <w:rPr>
          <w:rFonts w:cstheme="minorHAnsi"/>
          <w:color w:val="000000"/>
          <w:sz w:val="24"/>
          <w:szCs w:val="24"/>
          <w:shd w:val="clear" w:color="auto" w:fill="FFFFFF"/>
        </w:rPr>
        <w:t xml:space="preserve"> has been published in the book Exploring Asia: Concepts and Context</w:t>
      </w:r>
      <w:r>
        <w:rPr>
          <w:rFonts w:cstheme="minorHAnsi"/>
          <w:color w:val="000000"/>
          <w:sz w:val="24"/>
          <w:szCs w:val="24"/>
          <w:shd w:val="clear" w:color="auto" w:fill="FFFFFF"/>
        </w:rPr>
        <w:t xml:space="preserve"> </w:t>
      </w:r>
      <w:r w:rsidRPr="003F5B9B">
        <w:rPr>
          <w:rFonts w:cstheme="minorHAnsi"/>
          <w:color w:val="000000"/>
          <w:sz w:val="24"/>
          <w:szCs w:val="24"/>
          <w:shd w:val="clear" w:color="auto" w:fill="FFFFFF"/>
        </w:rPr>
        <w:t>(2021)</w:t>
      </w:r>
      <w:r>
        <w:rPr>
          <w:rFonts w:cstheme="minorHAnsi"/>
          <w:color w:val="000000"/>
          <w:sz w:val="24"/>
          <w:szCs w:val="24"/>
          <w:shd w:val="clear" w:color="auto" w:fill="FFFFFF"/>
        </w:rPr>
        <w:t>.</w:t>
      </w:r>
      <w:r>
        <w:t xml:space="preserve"> </w:t>
      </w:r>
    </w:p>
    <w:p w:rsidR="00195146" w:rsidRDefault="00195146" w:rsidP="00195146">
      <w:pPr>
        <w:jc w:val="both"/>
        <w:rPr>
          <w:rFonts w:cstheme="minorHAnsi"/>
          <w:color w:val="000000"/>
          <w:sz w:val="24"/>
          <w:szCs w:val="24"/>
          <w:shd w:val="clear" w:color="auto" w:fill="FFFFFF"/>
        </w:rPr>
      </w:pPr>
      <w:r w:rsidRPr="00E67E51">
        <w:rPr>
          <w:rFonts w:cstheme="minorHAnsi"/>
          <w:color w:val="000000"/>
          <w:sz w:val="24"/>
          <w:szCs w:val="24"/>
          <w:shd w:val="clear" w:color="auto" w:fill="FFFFFF"/>
        </w:rPr>
        <w:t xml:space="preserve">Exploring international organizations’ behavior has brought home to me twofold realizations. Firstly, it has helped me to understand the probable role my country needs to play in connection with this changed scenario in international law where international organizations are undoubtedly playing a vital role and secondly, it has aided me to see the significance of valuing collectivity and appreciating diversity and pluralism in societies. </w:t>
      </w:r>
    </w:p>
    <w:p w:rsidR="00195146" w:rsidRPr="00195146" w:rsidRDefault="00195146" w:rsidP="00195146">
      <w:pPr>
        <w:shd w:val="clear" w:color="auto" w:fill="FFFFFF"/>
        <w:spacing w:line="256" w:lineRule="auto"/>
        <w:jc w:val="both"/>
        <w:rPr>
          <w:rFonts w:cstheme="minorHAnsi"/>
          <w:color w:val="000000"/>
          <w:sz w:val="24"/>
          <w:szCs w:val="24"/>
          <w:shd w:val="clear" w:color="auto" w:fill="FFFFFF"/>
        </w:rPr>
      </w:pPr>
      <w:r w:rsidRPr="00195146">
        <w:rPr>
          <w:rFonts w:cstheme="minorHAnsi"/>
          <w:color w:val="000000"/>
          <w:sz w:val="24"/>
          <w:szCs w:val="24"/>
          <w:shd w:val="clear" w:color="auto" w:fill="FFFFFF"/>
        </w:rPr>
        <w:t xml:space="preserve">The international organizations (IOs) are arguably one of the most influential actors in international law. While contributing in every sphere of international law, they evolved enormously. In that journey, along with others, international law experienced that IOs are not being held responsible for wrongful acts in the international legal system. In addition to immunity of IOs, inadequacy of legal framework and absence of mechanism for holding IOs responsible in the international legal system made the situation unique in the history of international law.  </w:t>
      </w:r>
      <w:r>
        <w:rPr>
          <w:rFonts w:cstheme="minorHAnsi"/>
          <w:color w:val="000000"/>
          <w:sz w:val="24"/>
          <w:szCs w:val="24"/>
          <w:shd w:val="clear" w:color="auto" w:fill="FFFFFF"/>
        </w:rPr>
        <w:t>My proposed</w:t>
      </w:r>
      <w:r w:rsidRPr="00195146">
        <w:rPr>
          <w:rFonts w:cstheme="minorHAnsi"/>
          <w:color w:val="000000"/>
          <w:sz w:val="24"/>
          <w:szCs w:val="24"/>
          <w:shd w:val="clear" w:color="auto" w:fill="FFFFFF"/>
        </w:rPr>
        <w:t xml:space="preserve"> research project plans to examine the reasons and suggest the possible way out. </w:t>
      </w:r>
    </w:p>
    <w:p w:rsidR="00195146" w:rsidRPr="00195146" w:rsidRDefault="00195146" w:rsidP="00195146">
      <w:pPr>
        <w:jc w:val="both"/>
        <w:rPr>
          <w:rFonts w:cstheme="minorHAnsi"/>
          <w:color w:val="000000"/>
          <w:sz w:val="24"/>
          <w:szCs w:val="24"/>
          <w:shd w:val="clear" w:color="auto" w:fill="FFFFFF"/>
        </w:rPr>
      </w:pPr>
      <w:r w:rsidRPr="00195146">
        <w:rPr>
          <w:rFonts w:cstheme="minorHAnsi"/>
          <w:color w:val="000000"/>
          <w:sz w:val="24"/>
          <w:szCs w:val="24"/>
          <w:shd w:val="clear" w:color="auto" w:fill="FFFFFF"/>
        </w:rPr>
        <w:lastRenderedPageBreak/>
        <w:t>The</w:t>
      </w:r>
      <w:r>
        <w:rPr>
          <w:rFonts w:cstheme="minorHAnsi"/>
          <w:color w:val="000000"/>
          <w:sz w:val="24"/>
          <w:szCs w:val="24"/>
          <w:shd w:val="clear" w:color="auto" w:fill="FFFFFF"/>
        </w:rPr>
        <w:t xml:space="preserve"> proposed</w:t>
      </w:r>
      <w:r w:rsidRPr="00195146">
        <w:rPr>
          <w:rFonts w:cstheme="minorHAnsi"/>
          <w:color w:val="000000"/>
          <w:sz w:val="24"/>
          <w:szCs w:val="24"/>
          <w:shd w:val="clear" w:color="auto" w:fill="FFFFFF"/>
        </w:rPr>
        <w:t xml:space="preserve"> project would examine the effect of partial-curtailment of the immunity-rights of IOs and the consequence of removal of the incapacity of judicial bodies as the outcome of that initiative. It simultaneously would test the scope and limitation of attributing responsibility on member States for the purpose of keeping IOs answerable.    </w:t>
      </w:r>
    </w:p>
    <w:p w:rsidR="00195146" w:rsidRDefault="00195146" w:rsidP="00195146">
      <w:pPr>
        <w:shd w:val="clear" w:color="auto" w:fill="FFFFFF"/>
        <w:spacing w:line="256" w:lineRule="auto"/>
        <w:jc w:val="both"/>
        <w:rPr>
          <w:rFonts w:cstheme="minorHAnsi"/>
          <w:color w:val="000000"/>
          <w:sz w:val="24"/>
          <w:szCs w:val="24"/>
          <w:shd w:val="clear" w:color="auto" w:fill="FFFFFF"/>
        </w:rPr>
      </w:pPr>
      <w:r w:rsidRPr="00195146">
        <w:rPr>
          <w:rFonts w:cstheme="minorHAnsi"/>
          <w:color w:val="000000"/>
          <w:sz w:val="24"/>
          <w:szCs w:val="24"/>
          <w:shd w:val="clear" w:color="auto" w:fill="FFFFFF"/>
        </w:rPr>
        <w:t xml:space="preserve">The present regime of international organization law emerged after the Second World War.  Keeping that as well as the Post-colonial development with North-South dilemma of international </w:t>
      </w:r>
      <w:r>
        <w:rPr>
          <w:rFonts w:cstheme="minorHAnsi"/>
          <w:color w:val="000000"/>
          <w:sz w:val="24"/>
          <w:szCs w:val="24"/>
          <w:shd w:val="clear" w:color="auto" w:fill="FFFFFF"/>
        </w:rPr>
        <w:t>l</w:t>
      </w:r>
      <w:r w:rsidRPr="00195146">
        <w:rPr>
          <w:rFonts w:cstheme="minorHAnsi"/>
          <w:color w:val="000000"/>
          <w:sz w:val="24"/>
          <w:szCs w:val="24"/>
          <w:shd w:val="clear" w:color="auto" w:fill="FFFFFF"/>
        </w:rPr>
        <w:t xml:space="preserve">aw in mind, this research in the beginning intends to understand the new relationship of international law and international organizations in that context.   </w:t>
      </w:r>
    </w:p>
    <w:p w:rsidR="00195146" w:rsidRPr="00195146" w:rsidRDefault="00195146" w:rsidP="00195146">
      <w:pPr>
        <w:shd w:val="clear" w:color="auto" w:fill="FFFFFF"/>
        <w:spacing w:line="256" w:lineRule="auto"/>
        <w:jc w:val="both"/>
        <w:rPr>
          <w:rFonts w:cstheme="minorHAnsi"/>
          <w:color w:val="000000"/>
          <w:sz w:val="24"/>
          <w:szCs w:val="24"/>
          <w:shd w:val="clear" w:color="auto" w:fill="FFFFFF"/>
        </w:rPr>
      </w:pPr>
      <w:r w:rsidRPr="00195146">
        <w:rPr>
          <w:rFonts w:cstheme="minorHAnsi"/>
          <w:color w:val="000000"/>
          <w:sz w:val="24"/>
          <w:szCs w:val="24"/>
          <w:shd w:val="clear" w:color="auto" w:fill="FFFFFF"/>
        </w:rPr>
        <w:t xml:space="preserve">In conclusion, this can be said that the impact of escape from responsibility of international organization, being a complex concept in international law, demands critical investigation. </w:t>
      </w:r>
      <w:r w:rsidRPr="00195146">
        <w:rPr>
          <w:rFonts w:cstheme="minorHAnsi"/>
          <w:color w:val="000000"/>
          <w:sz w:val="24"/>
          <w:szCs w:val="24"/>
          <w:shd w:val="clear" w:color="auto" w:fill="FFFFFF"/>
        </w:rPr>
        <w:t xml:space="preserve">Keeping that in mind, my </w:t>
      </w:r>
      <w:r w:rsidRPr="00195146">
        <w:rPr>
          <w:rFonts w:cstheme="minorHAnsi"/>
          <w:color w:val="000000"/>
          <w:sz w:val="24"/>
          <w:szCs w:val="24"/>
          <w:shd w:val="clear" w:color="auto" w:fill="FFFFFF"/>
        </w:rPr>
        <w:t xml:space="preserve">proposal aims to conduct sincere research in determining the reasons for this extraordinary events of escaping responsibility and also keeps eyes open if there is any intentional dodging of international law. As finding possible ways out is one of the main goals of this research, this project plans to deal with a palatable roadmap for way out in detail for the benefit of all stakeholders. </w:t>
      </w:r>
      <w:r>
        <w:rPr>
          <w:rFonts w:cstheme="minorHAnsi"/>
          <w:color w:val="000000"/>
          <w:sz w:val="24"/>
          <w:szCs w:val="24"/>
          <w:shd w:val="clear" w:color="auto" w:fill="FFFFFF"/>
        </w:rPr>
        <w:t>It can be added</w:t>
      </w:r>
      <w:r w:rsidRPr="00195146">
        <w:rPr>
          <w:rFonts w:cstheme="minorHAnsi"/>
          <w:color w:val="000000"/>
          <w:sz w:val="24"/>
          <w:szCs w:val="24"/>
          <w:shd w:val="clear" w:color="auto" w:fill="FFFFFF"/>
        </w:rPr>
        <w:t xml:space="preserve"> that the proposed </w:t>
      </w:r>
      <w:r w:rsidRPr="00195146">
        <w:rPr>
          <w:rFonts w:cstheme="minorHAnsi"/>
          <w:color w:val="000000"/>
          <w:sz w:val="24"/>
          <w:szCs w:val="24"/>
          <w:shd w:val="clear" w:color="auto" w:fill="FFFFFF"/>
        </w:rPr>
        <w:t xml:space="preserve">research with its cutting-edge scholarship would be a valuable addition to the existing literature in the area, whose progressive development would potentially reach a new height.    </w:t>
      </w:r>
    </w:p>
    <w:p w:rsidR="00195146" w:rsidRPr="00195146" w:rsidRDefault="00195146" w:rsidP="00195146">
      <w:pPr>
        <w:shd w:val="clear" w:color="auto" w:fill="FFFFFF"/>
        <w:spacing w:line="256" w:lineRule="auto"/>
        <w:jc w:val="both"/>
        <w:rPr>
          <w:rFonts w:cstheme="minorHAnsi"/>
          <w:color w:val="000000"/>
          <w:sz w:val="24"/>
          <w:szCs w:val="24"/>
          <w:shd w:val="clear" w:color="auto" w:fill="FFFFFF"/>
        </w:rPr>
      </w:pPr>
      <w:r w:rsidRPr="00195146">
        <w:rPr>
          <w:rFonts w:cstheme="minorHAnsi"/>
          <w:color w:val="000000"/>
          <w:sz w:val="24"/>
          <w:szCs w:val="24"/>
          <w:shd w:val="clear" w:color="auto" w:fill="FFFFFF"/>
        </w:rPr>
        <w:t xml:space="preserve">   </w:t>
      </w:r>
    </w:p>
    <w:sectPr w:rsidR="00195146" w:rsidRPr="001951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6DD" w:rsidRDefault="00D766DD" w:rsidP="007D0E36">
      <w:pPr>
        <w:spacing w:after="0" w:line="240" w:lineRule="auto"/>
      </w:pPr>
      <w:r>
        <w:separator/>
      </w:r>
    </w:p>
  </w:endnote>
  <w:endnote w:type="continuationSeparator" w:id="0">
    <w:p w:rsidR="00D766DD" w:rsidRDefault="00D766DD" w:rsidP="007D0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6DD" w:rsidRDefault="00D766DD" w:rsidP="007D0E36">
      <w:pPr>
        <w:spacing w:after="0" w:line="240" w:lineRule="auto"/>
      </w:pPr>
      <w:r>
        <w:separator/>
      </w:r>
    </w:p>
  </w:footnote>
  <w:footnote w:type="continuationSeparator" w:id="0">
    <w:p w:rsidR="00D766DD" w:rsidRDefault="00D766DD" w:rsidP="007D0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90C00"/>
    <w:multiLevelType w:val="multilevel"/>
    <w:tmpl w:val="10840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272"/>
    <w:rsid w:val="00195146"/>
    <w:rsid w:val="00342272"/>
    <w:rsid w:val="007D0E36"/>
    <w:rsid w:val="00D766DD"/>
    <w:rsid w:val="00DE1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6065"/>
  <w15:chartTrackingRefBased/>
  <w15:docId w15:val="{BF648409-F3FE-473E-95ED-49E24D89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E36"/>
    <w:pPr>
      <w:ind w:left="720"/>
      <w:contextualSpacing/>
    </w:pPr>
  </w:style>
  <w:style w:type="paragraph" w:styleId="FootnoteText">
    <w:name w:val="footnote text"/>
    <w:basedOn w:val="Normal"/>
    <w:link w:val="FootnoteTextChar"/>
    <w:uiPriority w:val="99"/>
    <w:semiHidden/>
    <w:unhideWhenUsed/>
    <w:rsid w:val="007D0E36"/>
    <w:pPr>
      <w:spacing w:after="0" w:line="240" w:lineRule="auto"/>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7D0E36"/>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7D0E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Iftekhar Mahmud</dc:creator>
  <cp:keywords/>
  <dc:description/>
  <cp:lastModifiedBy>Iftekhar Mahmud</cp:lastModifiedBy>
  <cp:revision>3</cp:revision>
  <dcterms:created xsi:type="dcterms:W3CDTF">2022-03-12T12:47:00Z</dcterms:created>
  <dcterms:modified xsi:type="dcterms:W3CDTF">2022-03-12T13:12:00Z</dcterms:modified>
</cp:coreProperties>
</file>