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CB2" w:rsidRPr="00903A06" w:rsidRDefault="006F4CB2" w:rsidP="006F4CB2">
      <w:pPr>
        <w:jc w:val="center"/>
        <w:rPr>
          <w:rFonts w:ascii="Georgia" w:eastAsia="Times New Roman" w:hAnsi="Georgia" w:cs="Times New Roman"/>
          <w:sz w:val="22"/>
          <w:szCs w:val="22"/>
          <w:lang w:eastAsia="en-IN"/>
        </w:rPr>
      </w:pPr>
      <w:r w:rsidRPr="00903A06">
        <w:rPr>
          <w:rFonts w:ascii="Georgia" w:eastAsia="Times New Roman" w:hAnsi="Georgia" w:cs="Times New Roman"/>
          <w:b/>
          <w:bCs/>
          <w:sz w:val="22"/>
          <w:szCs w:val="22"/>
          <w:lang w:eastAsia="en-IN"/>
        </w:rPr>
        <w:t xml:space="preserve">Shri Gopal </w:t>
      </w:r>
      <w:proofErr w:type="spellStart"/>
      <w:r w:rsidRPr="00903A06">
        <w:rPr>
          <w:rFonts w:ascii="Georgia" w:eastAsia="Times New Roman" w:hAnsi="Georgia" w:cs="Times New Roman"/>
          <w:b/>
          <w:bCs/>
          <w:sz w:val="22"/>
          <w:szCs w:val="22"/>
          <w:lang w:eastAsia="en-IN"/>
        </w:rPr>
        <w:t>Rajgarhia</w:t>
      </w:r>
      <w:proofErr w:type="spellEnd"/>
      <w:r w:rsidRPr="00903A06">
        <w:rPr>
          <w:rFonts w:ascii="Georgia" w:eastAsia="Times New Roman" w:hAnsi="Georgia" w:cs="Times New Roman"/>
          <w:b/>
          <w:bCs/>
          <w:sz w:val="22"/>
          <w:szCs w:val="22"/>
          <w:lang w:eastAsia="en-IN"/>
        </w:rPr>
        <w:t xml:space="preserve"> International Programme (SGRIP)</w:t>
      </w:r>
    </w:p>
    <w:p w:rsidR="006F4CB2" w:rsidRPr="00903A06" w:rsidRDefault="006F4CB2" w:rsidP="006F4CB2">
      <w:pPr>
        <w:jc w:val="center"/>
        <w:rPr>
          <w:rFonts w:ascii="Georgia" w:eastAsia="Times New Roman" w:hAnsi="Georgia" w:cs="Times New Roman"/>
          <w:sz w:val="22"/>
          <w:szCs w:val="22"/>
          <w:lang w:eastAsia="en-IN"/>
        </w:rPr>
      </w:pPr>
    </w:p>
    <w:p w:rsidR="006F4CB2" w:rsidRPr="00903A06" w:rsidRDefault="006F4CB2" w:rsidP="006F4CB2">
      <w:pPr>
        <w:jc w:val="center"/>
        <w:rPr>
          <w:rFonts w:ascii="Georgia" w:eastAsia="Times New Roman" w:hAnsi="Georgia" w:cs="Times New Roman"/>
          <w:b/>
          <w:bCs/>
          <w:sz w:val="22"/>
          <w:szCs w:val="22"/>
          <w:u w:val="single"/>
          <w:lang w:eastAsia="en-IN"/>
        </w:rPr>
      </w:pPr>
      <w:r w:rsidRPr="00903A06">
        <w:rPr>
          <w:rFonts w:ascii="Georgia" w:eastAsia="Times New Roman" w:hAnsi="Georgia" w:cs="Times New Roman"/>
          <w:b/>
          <w:bCs/>
          <w:sz w:val="22"/>
          <w:szCs w:val="22"/>
          <w:u w:val="single"/>
          <w:lang w:eastAsia="en-IN"/>
        </w:rPr>
        <w:t>Application Guideline and Selection Process</w:t>
      </w:r>
    </w:p>
    <w:p w:rsidR="006F4CB2" w:rsidRPr="00903A06" w:rsidRDefault="006F4CB2" w:rsidP="006F4CB2">
      <w:pPr>
        <w:jc w:val="center"/>
        <w:rPr>
          <w:rFonts w:ascii="Georgia" w:eastAsia="Times New Roman" w:hAnsi="Georgia" w:cs="Times New Roman"/>
          <w:sz w:val="22"/>
          <w:szCs w:val="22"/>
          <w:lang w:eastAsia="en-IN"/>
        </w:rPr>
      </w:pPr>
    </w:p>
    <w:p w:rsidR="006F4CB2" w:rsidRPr="00903A06" w:rsidRDefault="006F4CB2" w:rsidP="006F4CB2">
      <w:pPr>
        <w:jc w:val="both"/>
        <w:rPr>
          <w:rFonts w:ascii="Georgia" w:eastAsia="Times New Roman" w:hAnsi="Georgia" w:cs="Times New Roman"/>
          <w:sz w:val="22"/>
          <w:szCs w:val="22"/>
          <w:lang w:eastAsia="en-IN"/>
        </w:rPr>
      </w:pPr>
    </w:p>
    <w:p w:rsidR="006F4CB2" w:rsidRPr="00903A06" w:rsidRDefault="006F4CB2" w:rsidP="006F4CB2">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 xml:space="preserve">SGRIP endowment fund created from the donation made by Shri Gopal </w:t>
      </w:r>
      <w:proofErr w:type="spellStart"/>
      <w:r w:rsidRPr="00903A06">
        <w:rPr>
          <w:rFonts w:ascii="Georgia" w:eastAsia="Times New Roman" w:hAnsi="Georgia" w:cs="Times New Roman"/>
          <w:sz w:val="22"/>
          <w:szCs w:val="22"/>
          <w:lang w:eastAsia="en-IN"/>
        </w:rPr>
        <w:t>Rajgarhia</w:t>
      </w:r>
      <w:proofErr w:type="spellEnd"/>
      <w:r w:rsidRPr="00903A06">
        <w:rPr>
          <w:rFonts w:ascii="Georgia" w:eastAsia="Times New Roman" w:hAnsi="Georgia" w:cs="Times New Roman"/>
          <w:sz w:val="22"/>
          <w:szCs w:val="22"/>
          <w:lang w:eastAsia="en-IN"/>
        </w:rPr>
        <w:t xml:space="preserve"> (68/</w:t>
      </w:r>
      <w:proofErr w:type="spellStart"/>
      <w:r w:rsidRPr="00903A06">
        <w:rPr>
          <w:rFonts w:ascii="Georgia" w:eastAsia="Times New Roman" w:hAnsi="Georgia" w:cs="Times New Roman"/>
          <w:sz w:val="22"/>
          <w:szCs w:val="22"/>
          <w:lang w:eastAsia="en-IN"/>
        </w:rPr>
        <w:t>BTech</w:t>
      </w:r>
      <w:proofErr w:type="spellEnd"/>
      <w:r w:rsidRPr="00903A06">
        <w:rPr>
          <w:rFonts w:ascii="Georgia" w:eastAsia="Times New Roman" w:hAnsi="Georgia" w:cs="Times New Roman"/>
          <w:sz w:val="22"/>
          <w:szCs w:val="22"/>
          <w:lang w:eastAsia="en-IN"/>
        </w:rPr>
        <w:t>/CH/NH) aims to support various schemes to enhance international participation at IIT Kharagpur. Through these schemes IIT Kharagpur wishes to make a special effort to facilitate and support international programmes which are expected to have significant contribution towards transformation and elevation of its world ranking. Five schemes are supported under this program:</w:t>
      </w:r>
    </w:p>
    <w:p w:rsidR="006F4CB2" w:rsidRPr="00903A06" w:rsidRDefault="006F4CB2" w:rsidP="006F4CB2">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 xml:space="preserve"> </w:t>
      </w:r>
    </w:p>
    <w:p w:rsidR="006F4CB2" w:rsidRPr="00903A06" w:rsidRDefault="006F4CB2" w:rsidP="006F4CB2">
      <w:pPr>
        <w:pStyle w:val="ListParagraph"/>
        <w:numPr>
          <w:ilvl w:val="0"/>
          <w:numId w:val="6"/>
        </w:numPr>
        <w:jc w:val="both"/>
        <w:rPr>
          <w:rFonts w:ascii="Georgia" w:eastAsia="Times New Roman" w:hAnsi="Georgia" w:cs="Times New Roman"/>
          <w:bCs/>
          <w:iCs/>
          <w:sz w:val="22"/>
          <w:szCs w:val="22"/>
          <w:lang w:eastAsia="en-IN"/>
        </w:rPr>
      </w:pPr>
      <w:r w:rsidRPr="00903A06">
        <w:rPr>
          <w:rFonts w:ascii="Georgia" w:eastAsia="Times New Roman" w:hAnsi="Georgia" w:cs="Times New Roman"/>
          <w:bCs/>
          <w:iCs/>
          <w:sz w:val="22"/>
          <w:szCs w:val="22"/>
          <w:lang w:eastAsia="en-IN"/>
        </w:rPr>
        <w:t>SGR International faculty/expert outreach program</w:t>
      </w:r>
    </w:p>
    <w:p w:rsidR="006F4CB2" w:rsidRPr="00903A06" w:rsidRDefault="006F4CB2" w:rsidP="006F4CB2">
      <w:pPr>
        <w:pStyle w:val="ListParagraph"/>
        <w:numPr>
          <w:ilvl w:val="0"/>
          <w:numId w:val="6"/>
        </w:numPr>
        <w:jc w:val="both"/>
        <w:rPr>
          <w:rFonts w:ascii="Georgia" w:eastAsia="Times New Roman" w:hAnsi="Georgia" w:cs="Times New Roman"/>
          <w:bCs/>
          <w:iCs/>
          <w:sz w:val="22"/>
          <w:szCs w:val="22"/>
          <w:lang w:eastAsia="en-IN"/>
        </w:rPr>
      </w:pPr>
      <w:r w:rsidRPr="00903A06">
        <w:rPr>
          <w:rFonts w:ascii="Georgia" w:eastAsia="Times New Roman" w:hAnsi="Georgia" w:cs="Times New Roman"/>
          <w:bCs/>
          <w:iCs/>
          <w:sz w:val="22"/>
          <w:szCs w:val="22"/>
          <w:lang w:eastAsia="en-IN"/>
        </w:rPr>
        <w:t>SGR International research scholar support program</w:t>
      </w:r>
    </w:p>
    <w:p w:rsidR="006F4CB2" w:rsidRPr="00903A06" w:rsidRDefault="006F4CB2" w:rsidP="006F4CB2">
      <w:pPr>
        <w:pStyle w:val="ListParagraph"/>
        <w:numPr>
          <w:ilvl w:val="0"/>
          <w:numId w:val="6"/>
        </w:numPr>
        <w:jc w:val="both"/>
        <w:rPr>
          <w:rFonts w:ascii="Georgia" w:eastAsia="Times New Roman" w:hAnsi="Georgia" w:cs="Times New Roman"/>
          <w:bCs/>
          <w:iCs/>
          <w:sz w:val="22"/>
          <w:szCs w:val="22"/>
          <w:lang w:eastAsia="en-IN"/>
        </w:rPr>
      </w:pPr>
      <w:r w:rsidRPr="00903A06">
        <w:rPr>
          <w:rFonts w:ascii="Georgia" w:eastAsia="Times New Roman" w:hAnsi="Georgia" w:cs="Times New Roman"/>
          <w:bCs/>
          <w:iCs/>
          <w:sz w:val="22"/>
          <w:szCs w:val="22"/>
          <w:lang w:eastAsia="en-IN"/>
        </w:rPr>
        <w:t>SGR International student scholarship for non-degree program</w:t>
      </w:r>
    </w:p>
    <w:p w:rsidR="006F4CB2" w:rsidRPr="00903A06" w:rsidRDefault="006F4CB2" w:rsidP="006F4CB2">
      <w:pPr>
        <w:pStyle w:val="ListParagraph"/>
        <w:numPr>
          <w:ilvl w:val="0"/>
          <w:numId w:val="6"/>
        </w:numPr>
        <w:jc w:val="both"/>
        <w:rPr>
          <w:rFonts w:ascii="Georgia" w:eastAsia="Times New Roman" w:hAnsi="Georgia" w:cs="Times New Roman"/>
          <w:bCs/>
          <w:iCs/>
          <w:sz w:val="22"/>
          <w:szCs w:val="22"/>
          <w:lang w:eastAsia="en-IN"/>
        </w:rPr>
      </w:pPr>
      <w:r w:rsidRPr="00903A06">
        <w:rPr>
          <w:rFonts w:ascii="Georgia" w:eastAsia="Times New Roman" w:hAnsi="Georgia" w:cs="Times New Roman"/>
          <w:bCs/>
          <w:iCs/>
          <w:sz w:val="22"/>
          <w:szCs w:val="22"/>
          <w:lang w:eastAsia="en-IN"/>
        </w:rPr>
        <w:t xml:space="preserve">SGR International student scholarship for degree program </w:t>
      </w:r>
    </w:p>
    <w:p w:rsidR="006F4CB2" w:rsidRPr="00903A06" w:rsidRDefault="006F4CB2" w:rsidP="006F4CB2">
      <w:pPr>
        <w:pStyle w:val="ListParagraph"/>
        <w:numPr>
          <w:ilvl w:val="0"/>
          <w:numId w:val="6"/>
        </w:numPr>
        <w:jc w:val="both"/>
        <w:rPr>
          <w:rFonts w:ascii="Georgia" w:eastAsia="Times New Roman" w:hAnsi="Georgia" w:cs="Times New Roman"/>
          <w:sz w:val="22"/>
          <w:szCs w:val="22"/>
          <w:lang w:eastAsia="en-IN"/>
        </w:rPr>
      </w:pPr>
      <w:r w:rsidRPr="00903A06">
        <w:rPr>
          <w:rFonts w:ascii="Georgia" w:eastAsia="Times New Roman" w:hAnsi="Georgia" w:cs="Times New Roman"/>
          <w:bCs/>
          <w:iCs/>
          <w:sz w:val="22"/>
          <w:szCs w:val="22"/>
          <w:lang w:eastAsia="en-IN"/>
        </w:rPr>
        <w:t>SGR student international travel support</w:t>
      </w:r>
    </w:p>
    <w:p w:rsidR="006F4CB2" w:rsidRPr="00903A06" w:rsidRDefault="006F4CB2" w:rsidP="006F4CB2">
      <w:pPr>
        <w:jc w:val="both"/>
        <w:rPr>
          <w:rFonts w:ascii="Georgia" w:eastAsia="Times New Roman" w:hAnsi="Georgia" w:cs="Times New Roman"/>
          <w:sz w:val="22"/>
          <w:szCs w:val="22"/>
          <w:lang w:eastAsia="en-IN"/>
        </w:rPr>
      </w:pPr>
    </w:p>
    <w:p w:rsidR="006F4CB2" w:rsidRPr="00903A06" w:rsidRDefault="006F4CB2" w:rsidP="006F4CB2">
      <w:pPr>
        <w:jc w:val="both"/>
        <w:rPr>
          <w:rFonts w:ascii="Georgia" w:eastAsia="Times New Roman" w:hAnsi="Georgia" w:cs="Times New Roman"/>
          <w:sz w:val="22"/>
          <w:szCs w:val="22"/>
          <w:lang w:eastAsia="en-IN"/>
        </w:rPr>
      </w:pPr>
      <w:r w:rsidRPr="00903A06">
        <w:rPr>
          <w:rFonts w:ascii="Georgia" w:eastAsia="Times New Roman" w:hAnsi="Georgia" w:cs="Times New Roman"/>
          <w:b/>
          <w:bCs/>
          <w:sz w:val="22"/>
          <w:szCs w:val="22"/>
          <w:lang w:eastAsia="en-IN"/>
        </w:rPr>
        <w:t xml:space="preserve">Selection Procedure: </w:t>
      </w:r>
      <w:r w:rsidRPr="00903A06">
        <w:rPr>
          <w:rFonts w:ascii="Georgia" w:eastAsia="Times New Roman" w:hAnsi="Georgia" w:cs="Times New Roman"/>
          <w:sz w:val="22"/>
          <w:szCs w:val="22"/>
          <w:lang w:eastAsia="en-IN"/>
        </w:rPr>
        <w:t xml:space="preserve">SGRIP committee meetings </w:t>
      </w:r>
      <w:r w:rsidR="00982F6A" w:rsidRPr="00903A06">
        <w:rPr>
          <w:rFonts w:ascii="Georgia" w:eastAsia="Times New Roman" w:hAnsi="Georgia" w:cs="Times New Roman"/>
          <w:sz w:val="22"/>
          <w:szCs w:val="22"/>
          <w:lang w:eastAsia="en-IN"/>
        </w:rPr>
        <w:t>are</w:t>
      </w:r>
      <w:r w:rsidRPr="00903A06">
        <w:rPr>
          <w:rFonts w:ascii="Georgia" w:eastAsia="Times New Roman" w:hAnsi="Georgia" w:cs="Times New Roman"/>
          <w:sz w:val="22"/>
          <w:szCs w:val="22"/>
          <w:lang w:eastAsia="en-IN"/>
        </w:rPr>
        <w:t xml:space="preserve"> held from time to time to shortlist the proposals under each scheme. Request for proposals should be sent within the stipulated deadline. The committee may seek advice from external members if required. Number of awards during each call will depend on the fund position and applications received. Proposals for the scheme must be raised by the heads of the academic units. Each department may submit </w:t>
      </w:r>
      <w:r w:rsidRPr="00903A06">
        <w:rPr>
          <w:rFonts w:ascii="Georgia" w:eastAsia="Times New Roman" w:hAnsi="Georgia" w:cs="Times New Roman"/>
          <w:i/>
          <w:iCs/>
          <w:sz w:val="22"/>
          <w:szCs w:val="22"/>
          <w:lang w:eastAsia="en-IN"/>
        </w:rPr>
        <w:t>up to two proposals per semester</w:t>
      </w:r>
      <w:r w:rsidRPr="00903A06">
        <w:rPr>
          <w:rFonts w:ascii="Georgia" w:eastAsia="Times New Roman" w:hAnsi="Georgia" w:cs="Times New Roman"/>
          <w:sz w:val="22"/>
          <w:szCs w:val="22"/>
          <w:lang w:eastAsia="en-IN"/>
        </w:rPr>
        <w:t xml:space="preserve">. Typical application format, end of program activities, support provided by SGRIP, responsibilities of the department, honorarium detail and caps on various components of the budget are enlisted in Table 1-8. The detailed eligibility and selection criteria for the various schemes are presented below. </w:t>
      </w:r>
    </w:p>
    <w:p w:rsidR="006F4CB2" w:rsidRPr="00903A06" w:rsidRDefault="006F4CB2" w:rsidP="006F4CB2">
      <w:pPr>
        <w:jc w:val="both"/>
        <w:rPr>
          <w:rFonts w:ascii="Georgia" w:eastAsia="Times New Roman" w:hAnsi="Georgia" w:cs="Times New Roman"/>
          <w:sz w:val="22"/>
          <w:szCs w:val="22"/>
          <w:lang w:eastAsia="en-IN"/>
        </w:rPr>
      </w:pPr>
    </w:p>
    <w:p w:rsidR="006F4CB2" w:rsidRPr="00903A06" w:rsidRDefault="006F4CB2" w:rsidP="006F4CB2">
      <w:pPr>
        <w:jc w:val="both"/>
        <w:rPr>
          <w:rFonts w:ascii="Georgia" w:eastAsia="Times New Roman" w:hAnsi="Georgia" w:cs="Times New Roman"/>
          <w:b/>
          <w:sz w:val="22"/>
          <w:szCs w:val="22"/>
          <w:u w:val="single"/>
          <w:lang w:eastAsia="en-IN"/>
        </w:rPr>
      </w:pPr>
      <w:r w:rsidRPr="00903A06">
        <w:rPr>
          <w:rFonts w:ascii="Georgia" w:eastAsia="Times New Roman" w:hAnsi="Georgia" w:cs="Times New Roman"/>
          <w:b/>
          <w:sz w:val="22"/>
          <w:szCs w:val="22"/>
          <w:u w:val="single"/>
          <w:lang w:eastAsia="en-IN"/>
        </w:rPr>
        <w:t xml:space="preserve">Table 1: Call for Proposals: </w:t>
      </w:r>
    </w:p>
    <w:p w:rsidR="006F4CB2" w:rsidRPr="00903A06" w:rsidRDefault="006F4CB2" w:rsidP="006F4CB2">
      <w:pPr>
        <w:jc w:val="both"/>
        <w:rPr>
          <w:rFonts w:ascii="Georgia" w:eastAsia="Times New Roman" w:hAnsi="Georgia" w:cs="Times New Roman"/>
          <w:b/>
          <w:sz w:val="22"/>
          <w:szCs w:val="22"/>
          <w:u w:val="single"/>
          <w:lang w:eastAsia="en-IN"/>
        </w:rPr>
      </w:pPr>
    </w:p>
    <w:p w:rsidR="006F4CB2" w:rsidRPr="00903A06" w:rsidRDefault="006F4CB2" w:rsidP="006F4CB2">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Typically, there will be two calls for proposals annually for all the five schemes mentioned above. The tentative schedule for the proposals and their commensurate deadlines have been given in the table below:</w:t>
      </w:r>
    </w:p>
    <w:p w:rsidR="006F4CB2" w:rsidRPr="00903A06" w:rsidRDefault="006F4CB2" w:rsidP="006F4CB2">
      <w:pPr>
        <w:jc w:val="both"/>
        <w:rPr>
          <w:rFonts w:ascii="Georgia" w:eastAsia="Times New Roman" w:hAnsi="Georgia" w:cs="Times New Roman"/>
          <w:sz w:val="22"/>
          <w:szCs w:val="22"/>
          <w:lang w:eastAsia="en-IN"/>
        </w:rPr>
      </w:pPr>
    </w:p>
    <w:tbl>
      <w:tblPr>
        <w:tblStyle w:val="TableGrid"/>
        <w:tblW w:w="0" w:type="auto"/>
        <w:tblLook w:val="04A0" w:firstRow="1" w:lastRow="0" w:firstColumn="1" w:lastColumn="0" w:noHBand="0" w:noVBand="1"/>
      </w:tblPr>
      <w:tblGrid>
        <w:gridCol w:w="2614"/>
        <w:gridCol w:w="2614"/>
        <w:gridCol w:w="2280"/>
        <w:gridCol w:w="2948"/>
      </w:tblGrid>
      <w:tr w:rsidR="006F4CB2" w:rsidRPr="00903A06" w:rsidTr="00260C1D">
        <w:tc>
          <w:tcPr>
            <w:tcW w:w="2614" w:type="dxa"/>
          </w:tcPr>
          <w:p w:rsidR="006F4CB2" w:rsidRPr="00903A06" w:rsidRDefault="006F4CB2" w:rsidP="00260C1D">
            <w:pPr>
              <w:jc w:val="both"/>
              <w:rPr>
                <w:rFonts w:ascii="Georgia" w:eastAsia="Times New Roman" w:hAnsi="Georgia" w:cs="Times New Roman"/>
                <w:b/>
                <w:sz w:val="22"/>
                <w:szCs w:val="22"/>
                <w:lang w:eastAsia="en-IN"/>
              </w:rPr>
            </w:pPr>
            <w:r w:rsidRPr="00903A06">
              <w:rPr>
                <w:rFonts w:ascii="Georgia" w:eastAsia="Times New Roman" w:hAnsi="Georgia" w:cs="Times New Roman"/>
                <w:b/>
                <w:sz w:val="22"/>
                <w:szCs w:val="22"/>
                <w:lang w:eastAsia="en-IN"/>
              </w:rPr>
              <w:t>Semester</w:t>
            </w:r>
          </w:p>
        </w:tc>
        <w:tc>
          <w:tcPr>
            <w:tcW w:w="2614" w:type="dxa"/>
          </w:tcPr>
          <w:p w:rsidR="006F4CB2" w:rsidRPr="00903A06" w:rsidRDefault="006F4CB2" w:rsidP="00260C1D">
            <w:pPr>
              <w:jc w:val="both"/>
              <w:rPr>
                <w:rFonts w:ascii="Georgia" w:eastAsia="Times New Roman" w:hAnsi="Georgia" w:cs="Times New Roman"/>
                <w:b/>
                <w:sz w:val="22"/>
                <w:szCs w:val="22"/>
                <w:lang w:eastAsia="en-IN"/>
              </w:rPr>
            </w:pPr>
            <w:r w:rsidRPr="00903A06">
              <w:rPr>
                <w:rFonts w:ascii="Georgia" w:eastAsia="Times New Roman" w:hAnsi="Georgia" w:cs="Times New Roman"/>
                <w:b/>
                <w:sz w:val="22"/>
                <w:szCs w:val="22"/>
                <w:lang w:eastAsia="en-IN"/>
              </w:rPr>
              <w:t>Application Deadline</w:t>
            </w:r>
          </w:p>
        </w:tc>
        <w:tc>
          <w:tcPr>
            <w:tcW w:w="2280" w:type="dxa"/>
          </w:tcPr>
          <w:p w:rsidR="006F4CB2" w:rsidRPr="00903A06" w:rsidRDefault="006F4CB2" w:rsidP="00260C1D">
            <w:pPr>
              <w:jc w:val="both"/>
              <w:rPr>
                <w:rFonts w:ascii="Georgia" w:eastAsia="Times New Roman" w:hAnsi="Georgia" w:cs="Times New Roman"/>
                <w:b/>
                <w:sz w:val="22"/>
                <w:szCs w:val="22"/>
                <w:lang w:eastAsia="en-IN"/>
              </w:rPr>
            </w:pPr>
            <w:r w:rsidRPr="00903A06">
              <w:rPr>
                <w:rFonts w:ascii="Georgia" w:eastAsia="Times New Roman" w:hAnsi="Georgia" w:cs="Times New Roman"/>
                <w:b/>
                <w:sz w:val="22"/>
                <w:szCs w:val="22"/>
                <w:lang w:eastAsia="en-IN"/>
              </w:rPr>
              <w:t>Decision</w:t>
            </w:r>
          </w:p>
        </w:tc>
        <w:tc>
          <w:tcPr>
            <w:tcW w:w="2948" w:type="dxa"/>
          </w:tcPr>
          <w:p w:rsidR="006F4CB2" w:rsidRPr="00903A06" w:rsidRDefault="006F4CB2" w:rsidP="00260C1D">
            <w:pPr>
              <w:jc w:val="both"/>
              <w:rPr>
                <w:rFonts w:ascii="Georgia" w:eastAsia="Times New Roman" w:hAnsi="Georgia" w:cs="Times New Roman"/>
                <w:b/>
                <w:sz w:val="22"/>
                <w:szCs w:val="22"/>
                <w:lang w:eastAsia="en-IN"/>
              </w:rPr>
            </w:pPr>
            <w:r w:rsidRPr="00903A06">
              <w:rPr>
                <w:rFonts w:ascii="Georgia" w:eastAsia="Times New Roman" w:hAnsi="Georgia" w:cs="Times New Roman"/>
                <w:b/>
                <w:sz w:val="22"/>
                <w:szCs w:val="22"/>
                <w:lang w:eastAsia="en-IN"/>
              </w:rPr>
              <w:t>Visit to be completed by</w:t>
            </w:r>
          </w:p>
        </w:tc>
      </w:tr>
      <w:tr w:rsidR="006F4CB2" w:rsidRPr="00903A06" w:rsidTr="00260C1D">
        <w:tc>
          <w:tcPr>
            <w:tcW w:w="2614" w:type="dxa"/>
          </w:tcPr>
          <w:p w:rsidR="006F4CB2" w:rsidRPr="00903A06" w:rsidRDefault="006F4CB2" w:rsidP="00260C1D">
            <w:pPr>
              <w:jc w:val="both"/>
              <w:rPr>
                <w:rFonts w:ascii="Georgia" w:eastAsia="Times New Roman" w:hAnsi="Georgia" w:cs="Times New Roman"/>
                <w:sz w:val="22"/>
                <w:szCs w:val="22"/>
                <w:lang w:eastAsia="en-IN"/>
              </w:rPr>
            </w:pPr>
          </w:p>
        </w:tc>
        <w:tc>
          <w:tcPr>
            <w:tcW w:w="2614" w:type="dxa"/>
          </w:tcPr>
          <w:p w:rsidR="006F4CB2" w:rsidRPr="00903A06" w:rsidRDefault="006F4CB2" w:rsidP="00260C1D">
            <w:pPr>
              <w:jc w:val="both"/>
              <w:rPr>
                <w:rFonts w:ascii="Georgia" w:eastAsia="Times New Roman" w:hAnsi="Georgia" w:cs="Times New Roman"/>
                <w:sz w:val="22"/>
                <w:szCs w:val="22"/>
                <w:lang w:eastAsia="en-IN"/>
              </w:rPr>
            </w:pPr>
          </w:p>
        </w:tc>
        <w:tc>
          <w:tcPr>
            <w:tcW w:w="2280" w:type="dxa"/>
          </w:tcPr>
          <w:p w:rsidR="006F4CB2" w:rsidRPr="00903A06" w:rsidRDefault="006F4CB2" w:rsidP="00260C1D">
            <w:pPr>
              <w:jc w:val="both"/>
              <w:rPr>
                <w:rFonts w:ascii="Georgia" w:eastAsia="Times New Roman" w:hAnsi="Georgia" w:cs="Times New Roman"/>
                <w:sz w:val="22"/>
                <w:szCs w:val="22"/>
                <w:lang w:eastAsia="en-IN"/>
              </w:rPr>
            </w:pPr>
          </w:p>
        </w:tc>
        <w:tc>
          <w:tcPr>
            <w:tcW w:w="2948" w:type="dxa"/>
          </w:tcPr>
          <w:p w:rsidR="006F4CB2" w:rsidRPr="00903A06" w:rsidRDefault="006F4CB2" w:rsidP="00260C1D">
            <w:pPr>
              <w:jc w:val="both"/>
              <w:rPr>
                <w:rFonts w:ascii="Georgia" w:eastAsia="Times New Roman" w:hAnsi="Georgia" w:cs="Times New Roman"/>
                <w:sz w:val="22"/>
                <w:szCs w:val="22"/>
                <w:lang w:eastAsia="en-IN"/>
              </w:rPr>
            </w:pPr>
          </w:p>
        </w:tc>
      </w:tr>
      <w:tr w:rsidR="006F4CB2" w:rsidRPr="00903A06" w:rsidTr="00260C1D">
        <w:tc>
          <w:tcPr>
            <w:tcW w:w="2614" w:type="dxa"/>
          </w:tcPr>
          <w:p w:rsidR="006F4CB2" w:rsidRPr="00903A06" w:rsidRDefault="006F4CB2" w:rsidP="00260C1D">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Spring</w:t>
            </w:r>
          </w:p>
        </w:tc>
        <w:tc>
          <w:tcPr>
            <w:tcW w:w="2614" w:type="dxa"/>
          </w:tcPr>
          <w:p w:rsidR="006F4CB2" w:rsidRPr="00903A06" w:rsidRDefault="006F4CB2" w:rsidP="00260C1D">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End-March</w:t>
            </w:r>
          </w:p>
        </w:tc>
        <w:tc>
          <w:tcPr>
            <w:tcW w:w="2280" w:type="dxa"/>
          </w:tcPr>
          <w:p w:rsidR="006F4CB2" w:rsidRPr="00903A06" w:rsidRDefault="006F4CB2" w:rsidP="00260C1D">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End-April</w:t>
            </w:r>
          </w:p>
        </w:tc>
        <w:tc>
          <w:tcPr>
            <w:tcW w:w="2948" w:type="dxa"/>
          </w:tcPr>
          <w:p w:rsidR="006F4CB2" w:rsidRPr="00903A06" w:rsidRDefault="006F4CB2" w:rsidP="00260C1D">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December</w:t>
            </w:r>
          </w:p>
        </w:tc>
      </w:tr>
      <w:tr w:rsidR="006F4CB2" w:rsidRPr="00903A06" w:rsidTr="00260C1D">
        <w:tc>
          <w:tcPr>
            <w:tcW w:w="2614" w:type="dxa"/>
          </w:tcPr>
          <w:p w:rsidR="006F4CB2" w:rsidRPr="00903A06" w:rsidRDefault="006F4CB2" w:rsidP="00260C1D">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Autumn</w:t>
            </w:r>
          </w:p>
        </w:tc>
        <w:tc>
          <w:tcPr>
            <w:tcW w:w="2614" w:type="dxa"/>
          </w:tcPr>
          <w:p w:rsidR="006F4CB2" w:rsidRPr="00903A06" w:rsidRDefault="006F4CB2" w:rsidP="00260C1D">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Mid-August</w:t>
            </w:r>
          </w:p>
        </w:tc>
        <w:tc>
          <w:tcPr>
            <w:tcW w:w="2280" w:type="dxa"/>
          </w:tcPr>
          <w:p w:rsidR="006F4CB2" w:rsidRPr="00903A06" w:rsidRDefault="006F4CB2" w:rsidP="00260C1D">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Mid-September</w:t>
            </w:r>
          </w:p>
        </w:tc>
        <w:tc>
          <w:tcPr>
            <w:tcW w:w="2948" w:type="dxa"/>
          </w:tcPr>
          <w:p w:rsidR="006F4CB2" w:rsidRPr="00903A06" w:rsidRDefault="006F4CB2" w:rsidP="00260C1D">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March</w:t>
            </w:r>
          </w:p>
        </w:tc>
      </w:tr>
    </w:tbl>
    <w:p w:rsidR="006F4CB2" w:rsidRPr="00903A06" w:rsidRDefault="006F4CB2" w:rsidP="006F4CB2">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 xml:space="preserve"> </w:t>
      </w:r>
    </w:p>
    <w:p w:rsidR="006F4CB2" w:rsidRPr="00903A06" w:rsidRDefault="006F4CB2" w:rsidP="006F4CB2">
      <w:pPr>
        <w:jc w:val="both"/>
        <w:rPr>
          <w:rFonts w:ascii="Georgia" w:eastAsia="Times New Roman" w:hAnsi="Georgia" w:cs="Times New Roman"/>
          <w:sz w:val="22"/>
          <w:szCs w:val="22"/>
          <w:lang w:eastAsia="en-IN"/>
        </w:rPr>
      </w:pPr>
    </w:p>
    <w:p w:rsidR="006F4CB2" w:rsidRPr="00903A06" w:rsidRDefault="006F4CB2" w:rsidP="006F4CB2">
      <w:pPr>
        <w:jc w:val="both"/>
        <w:rPr>
          <w:rFonts w:ascii="Georgia" w:eastAsia="Times New Roman" w:hAnsi="Georgia" w:cs="Times New Roman"/>
          <w:sz w:val="22"/>
          <w:szCs w:val="22"/>
          <w:lang w:eastAsia="en-IN"/>
        </w:rPr>
      </w:pPr>
      <w:r w:rsidRPr="00903A06">
        <w:rPr>
          <w:rFonts w:ascii="Georgia" w:eastAsia="Times New Roman" w:hAnsi="Georgia" w:cs="Times New Roman"/>
          <w:b/>
          <w:bCs/>
          <w:sz w:val="22"/>
          <w:szCs w:val="22"/>
          <w:lang w:eastAsia="en-IN"/>
        </w:rPr>
        <w:t xml:space="preserve">1. </w:t>
      </w:r>
      <w:r w:rsidRPr="00903A06">
        <w:rPr>
          <w:rFonts w:ascii="Georgia" w:eastAsia="Times New Roman" w:hAnsi="Georgia" w:cs="Times New Roman"/>
          <w:b/>
          <w:bCs/>
          <w:sz w:val="22"/>
          <w:szCs w:val="22"/>
          <w:u w:val="single"/>
          <w:lang w:eastAsia="en-IN"/>
        </w:rPr>
        <w:t>SGR International faculty/expert outreach program:</w:t>
      </w:r>
    </w:p>
    <w:p w:rsidR="006F4CB2" w:rsidRPr="00903A06" w:rsidRDefault="006F4CB2" w:rsidP="006F4CB2">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 xml:space="preserve">The International visiting faculty must be of high professional standing as evidenced from his/her biography. He/she may be 1) </w:t>
      </w:r>
      <w:proofErr w:type="gramStart"/>
      <w:r w:rsidRPr="00903A06">
        <w:rPr>
          <w:rFonts w:ascii="Georgia" w:eastAsia="Times New Roman" w:hAnsi="Georgia" w:cs="Times New Roman"/>
          <w:sz w:val="22"/>
          <w:szCs w:val="22"/>
          <w:lang w:eastAsia="en-IN"/>
        </w:rPr>
        <w:t>A</w:t>
      </w:r>
      <w:proofErr w:type="gramEnd"/>
      <w:r w:rsidRPr="00903A06">
        <w:rPr>
          <w:rFonts w:ascii="Georgia" w:eastAsia="Times New Roman" w:hAnsi="Georgia" w:cs="Times New Roman"/>
          <w:sz w:val="22"/>
          <w:szCs w:val="22"/>
          <w:lang w:eastAsia="en-IN"/>
        </w:rPr>
        <w:t xml:space="preserve"> member of the faculty in a reputed academic institute or university and the university must have QS ranking in the top 500 or the department in the top 200.  </w:t>
      </w:r>
    </w:p>
    <w:p w:rsidR="006F4CB2" w:rsidRPr="00903A06" w:rsidRDefault="006F4CB2" w:rsidP="006F4CB2">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 xml:space="preserve"> 2) A researcher in a research organization, or 3) </w:t>
      </w:r>
      <w:proofErr w:type="gramStart"/>
      <w:r w:rsidRPr="00903A06">
        <w:rPr>
          <w:rFonts w:ascii="Georgia" w:eastAsia="Times New Roman" w:hAnsi="Georgia" w:cs="Times New Roman"/>
          <w:sz w:val="22"/>
          <w:szCs w:val="22"/>
          <w:lang w:eastAsia="en-IN"/>
        </w:rPr>
        <w:t>An</w:t>
      </w:r>
      <w:proofErr w:type="gramEnd"/>
      <w:r w:rsidRPr="00903A06">
        <w:rPr>
          <w:rFonts w:ascii="Georgia" w:eastAsia="Times New Roman" w:hAnsi="Georgia" w:cs="Times New Roman"/>
          <w:sz w:val="22"/>
          <w:szCs w:val="22"/>
          <w:lang w:eastAsia="en-IN"/>
        </w:rPr>
        <w:t xml:space="preserve"> expert from industry willing to teach and do collaborative research at IIT Kharagpur. </w:t>
      </w:r>
    </w:p>
    <w:p w:rsidR="006F4CB2" w:rsidRPr="00903A06" w:rsidRDefault="006F4CB2" w:rsidP="006F4CB2">
      <w:pPr>
        <w:jc w:val="both"/>
        <w:rPr>
          <w:rFonts w:ascii="Georgia" w:eastAsia="Times New Roman" w:hAnsi="Georgia" w:cs="Times New Roman"/>
          <w:sz w:val="22"/>
          <w:szCs w:val="22"/>
          <w:lang w:eastAsia="en-IN"/>
        </w:rPr>
      </w:pPr>
      <w:r w:rsidRPr="00903A06">
        <w:rPr>
          <w:rFonts w:ascii="Georgia" w:eastAsia="Times New Roman" w:hAnsi="Georgia" w:cs="Times New Roman"/>
          <w:iCs/>
          <w:sz w:val="22"/>
          <w:szCs w:val="22"/>
          <w:lang w:eastAsia="en-IN"/>
        </w:rPr>
        <w:t xml:space="preserve">Duration of stay: </w:t>
      </w:r>
      <w:r w:rsidRPr="00903A06">
        <w:rPr>
          <w:rFonts w:ascii="Georgia" w:eastAsia="Times New Roman" w:hAnsi="Georgia" w:cs="Times New Roman"/>
          <w:sz w:val="22"/>
          <w:szCs w:val="22"/>
          <w:lang w:eastAsia="en-IN"/>
        </w:rPr>
        <w:t xml:space="preserve">1-2 weeks </w:t>
      </w:r>
    </w:p>
    <w:p w:rsidR="006F4CB2" w:rsidRPr="00903A06" w:rsidRDefault="006F4CB2" w:rsidP="006F4CB2">
      <w:pPr>
        <w:jc w:val="both"/>
        <w:rPr>
          <w:rFonts w:ascii="Georgia" w:eastAsia="Times New Roman" w:hAnsi="Georgia" w:cs="Times New Roman"/>
          <w:sz w:val="22"/>
          <w:szCs w:val="22"/>
          <w:lang w:eastAsia="en-IN"/>
        </w:rPr>
      </w:pPr>
      <w:r w:rsidRPr="00903A06">
        <w:rPr>
          <w:rFonts w:ascii="Georgia" w:eastAsia="Times New Roman" w:hAnsi="Georgia" w:cs="Times New Roman"/>
          <w:iCs/>
          <w:sz w:val="22"/>
          <w:szCs w:val="22"/>
          <w:lang w:eastAsia="en-IN"/>
        </w:rPr>
        <w:t xml:space="preserve">Typical qualifications: 1) Indications of academic or research leadership including awards and recognitions, 2) </w:t>
      </w:r>
      <w:r w:rsidRPr="00903A06">
        <w:rPr>
          <w:rFonts w:ascii="Georgia" w:eastAsia="Times New Roman" w:hAnsi="Georgia" w:cs="Times New Roman"/>
          <w:sz w:val="22"/>
          <w:szCs w:val="22"/>
          <w:lang w:eastAsia="en-IN"/>
        </w:rPr>
        <w:t>Academic indices in terms of publications, citations, H-index, etc. must be at par or higher with the average such parameters of the department.</w:t>
      </w:r>
    </w:p>
    <w:p w:rsidR="006F4CB2" w:rsidRPr="00903A06" w:rsidRDefault="006F4CB2" w:rsidP="006F4CB2">
      <w:pPr>
        <w:jc w:val="both"/>
        <w:rPr>
          <w:rFonts w:ascii="Georgia" w:eastAsia="Times New Roman" w:hAnsi="Georgia" w:cs="Times New Roman"/>
          <w:sz w:val="22"/>
          <w:szCs w:val="22"/>
          <w:lang w:eastAsia="en-IN"/>
        </w:rPr>
      </w:pPr>
      <w:r w:rsidRPr="00903A06">
        <w:rPr>
          <w:rFonts w:ascii="Georgia" w:eastAsia="Times New Roman" w:hAnsi="Georgia" w:cs="Times New Roman"/>
          <w:iCs/>
          <w:sz w:val="22"/>
          <w:szCs w:val="22"/>
          <w:lang w:eastAsia="en-IN"/>
        </w:rPr>
        <w:t xml:space="preserve">Typical activities: </w:t>
      </w:r>
      <w:r w:rsidRPr="00903A06">
        <w:rPr>
          <w:rFonts w:ascii="Georgia" w:eastAsia="Times New Roman" w:hAnsi="Georgia" w:cs="Times New Roman"/>
          <w:sz w:val="22"/>
          <w:szCs w:val="22"/>
          <w:lang w:eastAsia="en-IN"/>
        </w:rPr>
        <w:t xml:space="preserve">1) Teaching in a regular institute course as adjunct or visiting faculty, 2) Offering a short course (CEP approved/Microcredit course for 10 to 14 hours) specially planned based on his/her teaching/research/industrial experience, 3) delivering lecture series, 4) collaborative research and joint guidance. </w:t>
      </w:r>
    </w:p>
    <w:p w:rsidR="006F4CB2" w:rsidRPr="00903A06" w:rsidRDefault="006F4CB2" w:rsidP="006F4CB2">
      <w:pPr>
        <w:jc w:val="both"/>
        <w:rPr>
          <w:rFonts w:ascii="Georgia" w:eastAsia="Times New Roman" w:hAnsi="Georgia" w:cs="Times New Roman"/>
          <w:sz w:val="22"/>
          <w:szCs w:val="22"/>
          <w:lang w:eastAsia="en-IN"/>
        </w:rPr>
      </w:pPr>
    </w:p>
    <w:p w:rsidR="006F4CB2" w:rsidRPr="00903A06" w:rsidRDefault="006F4CB2" w:rsidP="006F4CB2">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Note: S</w:t>
      </w:r>
      <w:r w:rsidRPr="00903A06">
        <w:rPr>
          <w:rFonts w:ascii="Georgia" w:hAnsi="Georgia"/>
          <w:color w:val="000000"/>
          <w:sz w:val="22"/>
          <w:szCs w:val="22"/>
          <w:shd w:val="clear" w:color="auto" w:fill="FFFFFF"/>
        </w:rPr>
        <w:t>upport from SGRIP will be restricted to the limits mentioned in Tables 2, 5-8. However, International Faculty members may continue to stay longer with augmented funding from other sources (including self-funding)</w:t>
      </w:r>
    </w:p>
    <w:p w:rsidR="006F4CB2" w:rsidRPr="00903A06" w:rsidRDefault="006F4CB2" w:rsidP="006F4CB2">
      <w:pPr>
        <w:jc w:val="both"/>
        <w:rPr>
          <w:rFonts w:ascii="Georgia" w:eastAsia="Times New Roman" w:hAnsi="Georgia" w:cs="Times New Roman"/>
          <w:sz w:val="22"/>
          <w:szCs w:val="22"/>
          <w:lang w:eastAsia="en-IN"/>
        </w:rPr>
      </w:pPr>
    </w:p>
    <w:p w:rsidR="006F4CB2" w:rsidRPr="00903A06" w:rsidRDefault="006F4CB2" w:rsidP="006F4CB2">
      <w:pPr>
        <w:jc w:val="both"/>
        <w:rPr>
          <w:rFonts w:ascii="Georgia" w:eastAsia="Times New Roman" w:hAnsi="Georgia" w:cs="Times New Roman"/>
          <w:sz w:val="22"/>
          <w:szCs w:val="22"/>
          <w:lang w:eastAsia="en-IN"/>
        </w:rPr>
      </w:pPr>
      <w:r w:rsidRPr="00903A06">
        <w:rPr>
          <w:rFonts w:ascii="Georgia" w:eastAsia="Times New Roman" w:hAnsi="Georgia" w:cs="Times New Roman"/>
          <w:b/>
          <w:bCs/>
          <w:sz w:val="22"/>
          <w:szCs w:val="22"/>
          <w:lang w:eastAsia="en-IN"/>
        </w:rPr>
        <w:t xml:space="preserve">2. </w:t>
      </w:r>
      <w:r w:rsidRPr="00903A06">
        <w:rPr>
          <w:rFonts w:ascii="Georgia" w:eastAsia="Times New Roman" w:hAnsi="Georgia" w:cs="Times New Roman"/>
          <w:b/>
          <w:bCs/>
          <w:sz w:val="22"/>
          <w:szCs w:val="22"/>
          <w:u w:val="single"/>
          <w:lang w:eastAsia="en-IN"/>
        </w:rPr>
        <w:t>SGR International Research Scholar Support Program</w:t>
      </w:r>
    </w:p>
    <w:p w:rsidR="006F4CB2" w:rsidRPr="00903A06" w:rsidRDefault="006F4CB2" w:rsidP="006F4CB2">
      <w:pPr>
        <w:jc w:val="both"/>
        <w:rPr>
          <w:rFonts w:ascii="Georgia" w:eastAsia="Times New Roman" w:hAnsi="Georgia" w:cs="Times New Roman"/>
          <w:sz w:val="22"/>
          <w:szCs w:val="22"/>
          <w:lang w:eastAsia="en-IN"/>
        </w:rPr>
      </w:pPr>
      <w:r w:rsidRPr="00903A06">
        <w:rPr>
          <w:rFonts w:ascii="Georgia" w:eastAsia="Times New Roman" w:hAnsi="Georgia" w:cs="Times New Roman"/>
          <w:iCs/>
          <w:sz w:val="22"/>
          <w:szCs w:val="22"/>
          <w:lang w:eastAsia="en-IN"/>
        </w:rPr>
        <w:t xml:space="preserve">Eligibility: </w:t>
      </w:r>
      <w:r w:rsidRPr="00903A06">
        <w:rPr>
          <w:rFonts w:ascii="Georgia" w:eastAsia="Times New Roman" w:hAnsi="Georgia" w:cs="Times New Roman"/>
          <w:sz w:val="22"/>
          <w:szCs w:val="22"/>
          <w:lang w:eastAsia="en-IN"/>
        </w:rPr>
        <w:t>Post-Doctoral Fellows from international academic institutes, researchers from international research laboratories or personnel from industry.</w:t>
      </w:r>
    </w:p>
    <w:p w:rsidR="006F4CB2" w:rsidRPr="00903A06" w:rsidRDefault="006F4CB2" w:rsidP="006F4CB2">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Duration of stay: 1- 2 weeks</w:t>
      </w:r>
    </w:p>
    <w:p w:rsidR="006F4CB2" w:rsidRPr="00903A06" w:rsidRDefault="006F4CB2" w:rsidP="006F4CB2">
      <w:pPr>
        <w:jc w:val="both"/>
        <w:rPr>
          <w:rFonts w:ascii="Georgia" w:eastAsia="Times New Roman" w:hAnsi="Georgia" w:cs="Times New Roman"/>
          <w:sz w:val="22"/>
          <w:szCs w:val="22"/>
          <w:lang w:eastAsia="en-IN"/>
        </w:rPr>
      </w:pPr>
      <w:r w:rsidRPr="00903A06">
        <w:rPr>
          <w:rFonts w:ascii="Georgia" w:eastAsia="Times New Roman" w:hAnsi="Georgia" w:cs="Times New Roman"/>
          <w:iCs/>
          <w:sz w:val="22"/>
          <w:szCs w:val="22"/>
          <w:lang w:eastAsia="en-IN"/>
        </w:rPr>
        <w:lastRenderedPageBreak/>
        <w:t>Typical Activities</w:t>
      </w:r>
      <w:r w:rsidRPr="00903A06">
        <w:rPr>
          <w:rFonts w:ascii="Georgia" w:eastAsia="Times New Roman" w:hAnsi="Georgia" w:cs="Times New Roman"/>
          <w:sz w:val="22"/>
          <w:szCs w:val="22"/>
          <w:lang w:eastAsia="en-IN"/>
        </w:rPr>
        <w:t>: 1) joint research and student supervision, 2) delivering lecture series, 3) conducting workshops outside regular curriculum of the institute.</w:t>
      </w:r>
    </w:p>
    <w:p w:rsidR="006F4CB2" w:rsidRPr="00903A06" w:rsidRDefault="006F4CB2" w:rsidP="006F4CB2">
      <w:pPr>
        <w:jc w:val="both"/>
        <w:rPr>
          <w:rFonts w:ascii="Georgia" w:eastAsia="Times New Roman" w:hAnsi="Georgia" w:cs="Times New Roman"/>
          <w:sz w:val="22"/>
          <w:szCs w:val="22"/>
          <w:lang w:eastAsia="en-IN"/>
        </w:rPr>
      </w:pPr>
    </w:p>
    <w:p w:rsidR="006F4CB2" w:rsidRPr="00903A06" w:rsidRDefault="006F4CB2" w:rsidP="006F4CB2">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Note: S</w:t>
      </w:r>
      <w:r w:rsidRPr="00903A06">
        <w:rPr>
          <w:rFonts w:ascii="Georgia" w:hAnsi="Georgia"/>
          <w:color w:val="000000"/>
          <w:sz w:val="22"/>
          <w:szCs w:val="22"/>
          <w:shd w:val="clear" w:color="auto" w:fill="FFFFFF"/>
        </w:rPr>
        <w:t>upport from SGRIP will be restricted to the limits mentioned in Tables 2, 5-8. However, International Research Scholars may continue to stay longer with augmented funding from other sources.</w:t>
      </w:r>
    </w:p>
    <w:p w:rsidR="006F4CB2" w:rsidRPr="00903A06" w:rsidRDefault="006F4CB2" w:rsidP="006F4CB2">
      <w:pPr>
        <w:jc w:val="both"/>
        <w:rPr>
          <w:rFonts w:ascii="Georgia" w:eastAsia="Times New Roman" w:hAnsi="Georgia" w:cs="Times New Roman"/>
          <w:sz w:val="22"/>
          <w:szCs w:val="22"/>
          <w:lang w:eastAsia="en-IN"/>
        </w:rPr>
      </w:pPr>
    </w:p>
    <w:p w:rsidR="006F4CB2" w:rsidRPr="00903A06" w:rsidRDefault="006F4CB2" w:rsidP="006F4CB2">
      <w:pPr>
        <w:jc w:val="both"/>
        <w:rPr>
          <w:rFonts w:ascii="Georgia" w:eastAsia="Times New Roman" w:hAnsi="Georgia" w:cs="Times New Roman"/>
          <w:sz w:val="22"/>
          <w:szCs w:val="22"/>
          <w:lang w:eastAsia="en-IN"/>
        </w:rPr>
      </w:pPr>
      <w:r w:rsidRPr="00903A06">
        <w:rPr>
          <w:rFonts w:ascii="Georgia" w:eastAsia="Times New Roman" w:hAnsi="Georgia" w:cs="Times New Roman"/>
          <w:b/>
          <w:bCs/>
          <w:sz w:val="22"/>
          <w:szCs w:val="22"/>
          <w:lang w:eastAsia="en-IN"/>
        </w:rPr>
        <w:t xml:space="preserve">3. </w:t>
      </w:r>
      <w:r w:rsidRPr="00903A06">
        <w:rPr>
          <w:rFonts w:ascii="Georgia" w:eastAsia="Times New Roman" w:hAnsi="Georgia" w:cs="Times New Roman"/>
          <w:b/>
          <w:bCs/>
          <w:sz w:val="22"/>
          <w:szCs w:val="22"/>
          <w:u w:val="single"/>
          <w:lang w:eastAsia="en-IN"/>
        </w:rPr>
        <w:t xml:space="preserve">SGR International Student Scholarship </w:t>
      </w:r>
      <w:r w:rsidR="00D866FC">
        <w:rPr>
          <w:rFonts w:ascii="Georgia" w:eastAsia="Times New Roman" w:hAnsi="Georgia" w:cs="Times New Roman"/>
          <w:b/>
          <w:bCs/>
          <w:sz w:val="22"/>
          <w:szCs w:val="22"/>
          <w:u w:val="single"/>
          <w:lang w:eastAsia="en-IN"/>
        </w:rPr>
        <w:t>for Non-D</w:t>
      </w:r>
      <w:r w:rsidRPr="00903A06">
        <w:rPr>
          <w:rFonts w:ascii="Georgia" w:eastAsia="Times New Roman" w:hAnsi="Georgia" w:cs="Times New Roman"/>
          <w:b/>
          <w:bCs/>
          <w:sz w:val="22"/>
          <w:szCs w:val="22"/>
          <w:u w:val="single"/>
          <w:lang w:eastAsia="en-IN"/>
        </w:rPr>
        <w:t>egree Program</w:t>
      </w:r>
    </w:p>
    <w:p w:rsidR="006F4CB2" w:rsidRPr="00903A06" w:rsidRDefault="006F4CB2" w:rsidP="006F4CB2">
      <w:pPr>
        <w:jc w:val="both"/>
        <w:rPr>
          <w:rFonts w:ascii="Georgia" w:eastAsia="Times New Roman" w:hAnsi="Georgia" w:cs="Times New Roman"/>
          <w:sz w:val="22"/>
          <w:szCs w:val="22"/>
          <w:lang w:eastAsia="en-IN"/>
        </w:rPr>
      </w:pPr>
      <w:r w:rsidRPr="00903A06">
        <w:rPr>
          <w:rFonts w:ascii="Georgia" w:eastAsia="Times New Roman" w:hAnsi="Georgia" w:cs="Times New Roman"/>
          <w:iCs/>
          <w:sz w:val="22"/>
          <w:szCs w:val="22"/>
          <w:lang w:eastAsia="en-IN"/>
        </w:rPr>
        <w:t>Eligibility:</w:t>
      </w:r>
      <w:r w:rsidRPr="00903A06">
        <w:rPr>
          <w:rFonts w:ascii="Georgia" w:eastAsia="Times New Roman" w:hAnsi="Georgia" w:cs="Times New Roman"/>
          <w:i/>
          <w:iCs/>
          <w:sz w:val="22"/>
          <w:szCs w:val="22"/>
          <w:lang w:eastAsia="en-IN"/>
        </w:rPr>
        <w:t xml:space="preserve"> </w:t>
      </w:r>
      <w:r w:rsidRPr="00903A06">
        <w:rPr>
          <w:rFonts w:ascii="Georgia" w:eastAsia="Times New Roman" w:hAnsi="Georgia" w:cs="Times New Roman"/>
          <w:sz w:val="22"/>
          <w:szCs w:val="22"/>
          <w:lang w:eastAsia="en-IN"/>
        </w:rPr>
        <w:t xml:space="preserve">International doctoral students, international summer interns working on collaborative projects with international partner organizations. It is restricted to short-term non-degree international students. </w:t>
      </w:r>
    </w:p>
    <w:p w:rsidR="006F4CB2" w:rsidRPr="00903A06" w:rsidRDefault="006F4CB2" w:rsidP="006F4CB2">
      <w:pPr>
        <w:jc w:val="both"/>
        <w:rPr>
          <w:rFonts w:ascii="Georgia" w:eastAsia="Times New Roman" w:hAnsi="Georgia" w:cs="Times New Roman"/>
          <w:sz w:val="22"/>
          <w:szCs w:val="22"/>
          <w:lang w:eastAsia="en-IN"/>
        </w:rPr>
      </w:pPr>
      <w:r w:rsidRPr="00903A06">
        <w:rPr>
          <w:rFonts w:ascii="Georgia" w:eastAsia="Times New Roman" w:hAnsi="Georgia" w:cs="Times New Roman"/>
          <w:iCs/>
          <w:sz w:val="22"/>
          <w:szCs w:val="22"/>
          <w:lang w:eastAsia="en-IN"/>
        </w:rPr>
        <w:t>Matching Financial Support</w:t>
      </w:r>
      <w:r w:rsidRPr="00903A06">
        <w:rPr>
          <w:rFonts w:ascii="Georgia" w:eastAsia="Times New Roman" w:hAnsi="Georgia" w:cs="Times New Roman"/>
          <w:sz w:val="22"/>
          <w:szCs w:val="22"/>
          <w:lang w:eastAsia="en-IN"/>
        </w:rPr>
        <w:t>: Matching grants in terms of travel support for these students are expected from the partner organization.</w:t>
      </w:r>
    </w:p>
    <w:p w:rsidR="006F4CB2" w:rsidRPr="00903A06" w:rsidRDefault="006F4CB2" w:rsidP="006F4CB2">
      <w:pPr>
        <w:jc w:val="both"/>
        <w:rPr>
          <w:rFonts w:ascii="Georgia" w:eastAsia="Times New Roman" w:hAnsi="Georgia" w:cs="Times New Roman"/>
          <w:sz w:val="22"/>
          <w:szCs w:val="22"/>
          <w:lang w:eastAsia="en-IN"/>
        </w:rPr>
      </w:pPr>
    </w:p>
    <w:p w:rsidR="006F4CB2" w:rsidRPr="00903A06" w:rsidRDefault="006F4CB2" w:rsidP="006F4CB2">
      <w:pPr>
        <w:jc w:val="both"/>
        <w:rPr>
          <w:rFonts w:ascii="Georgia" w:eastAsia="Times New Roman" w:hAnsi="Georgia" w:cs="Times New Roman"/>
          <w:b/>
          <w:sz w:val="22"/>
          <w:szCs w:val="22"/>
          <w:lang w:eastAsia="en-IN"/>
        </w:rPr>
      </w:pPr>
      <w:r w:rsidRPr="00903A06">
        <w:rPr>
          <w:rFonts w:ascii="Georgia" w:eastAsia="Times New Roman" w:hAnsi="Georgia" w:cs="Times New Roman"/>
          <w:b/>
          <w:sz w:val="22"/>
          <w:szCs w:val="22"/>
          <w:lang w:eastAsia="en-IN"/>
        </w:rPr>
        <w:t xml:space="preserve">4. </w:t>
      </w:r>
      <w:r w:rsidRPr="00903A06">
        <w:rPr>
          <w:rFonts w:ascii="Georgia" w:eastAsia="Times New Roman" w:hAnsi="Georgia" w:cs="Times New Roman"/>
          <w:b/>
          <w:sz w:val="22"/>
          <w:szCs w:val="22"/>
          <w:u w:val="single"/>
          <w:lang w:eastAsia="en-IN"/>
        </w:rPr>
        <w:t xml:space="preserve">SGR International Student </w:t>
      </w:r>
      <w:r w:rsidR="00D866FC">
        <w:rPr>
          <w:rFonts w:ascii="Georgia" w:eastAsia="Times New Roman" w:hAnsi="Georgia" w:cs="Times New Roman"/>
          <w:b/>
          <w:sz w:val="22"/>
          <w:szCs w:val="22"/>
          <w:u w:val="single"/>
          <w:lang w:eastAsia="en-IN"/>
        </w:rPr>
        <w:t>Scholarship for D</w:t>
      </w:r>
      <w:r w:rsidRPr="00903A06">
        <w:rPr>
          <w:rFonts w:ascii="Georgia" w:eastAsia="Times New Roman" w:hAnsi="Georgia" w:cs="Times New Roman"/>
          <w:b/>
          <w:sz w:val="22"/>
          <w:szCs w:val="22"/>
          <w:u w:val="single"/>
          <w:lang w:eastAsia="en-IN"/>
        </w:rPr>
        <w:t>egree Program</w:t>
      </w:r>
      <w:r w:rsidRPr="00903A06">
        <w:rPr>
          <w:rFonts w:ascii="Georgia" w:eastAsia="Times New Roman" w:hAnsi="Georgia" w:cs="Times New Roman"/>
          <w:b/>
          <w:sz w:val="22"/>
          <w:szCs w:val="22"/>
          <w:lang w:eastAsia="en-IN"/>
        </w:rPr>
        <w:t xml:space="preserve"> </w:t>
      </w:r>
    </w:p>
    <w:p w:rsidR="006F4CB2" w:rsidRPr="00903A06" w:rsidRDefault="006F4CB2" w:rsidP="006F4CB2">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Eligibility: A student accepted in a degree program at IIT Kharagpur. The student has to maintain a minimum CGPA as stipulated by IIT KGP for continuation of this scholarship. The scholarship will be offered for the duration of the program, renewable on a yearly basis and subject to fulfilment of eligibility criteria and availability of funds.</w:t>
      </w:r>
    </w:p>
    <w:p w:rsidR="006F4CB2" w:rsidRPr="00903A06" w:rsidRDefault="006F4CB2" w:rsidP="006F4CB2">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Duration of stay: Entire duration of the degree program.</w:t>
      </w:r>
    </w:p>
    <w:p w:rsidR="006F4CB2" w:rsidRPr="00903A06" w:rsidRDefault="006F4CB2" w:rsidP="006F4CB2">
      <w:pPr>
        <w:jc w:val="both"/>
        <w:rPr>
          <w:rFonts w:ascii="Georgia" w:eastAsia="Times New Roman" w:hAnsi="Georgia" w:cs="Times New Roman"/>
          <w:sz w:val="22"/>
          <w:szCs w:val="22"/>
          <w:lang w:eastAsia="en-IN"/>
        </w:rPr>
      </w:pPr>
    </w:p>
    <w:p w:rsidR="006F4CB2" w:rsidRPr="00903A06" w:rsidRDefault="006F4CB2" w:rsidP="006F4CB2">
      <w:pPr>
        <w:jc w:val="both"/>
        <w:rPr>
          <w:rFonts w:ascii="Georgia" w:eastAsia="Times New Roman" w:hAnsi="Georgia" w:cs="Times New Roman"/>
          <w:sz w:val="22"/>
          <w:szCs w:val="22"/>
          <w:lang w:eastAsia="en-IN"/>
        </w:rPr>
      </w:pPr>
      <w:r w:rsidRPr="00903A06">
        <w:rPr>
          <w:rFonts w:ascii="Georgia" w:eastAsia="Times New Roman" w:hAnsi="Georgia" w:cs="Times New Roman"/>
          <w:b/>
          <w:bCs/>
          <w:sz w:val="22"/>
          <w:szCs w:val="22"/>
          <w:lang w:eastAsia="en-IN"/>
        </w:rPr>
        <w:t xml:space="preserve">5. </w:t>
      </w:r>
      <w:r w:rsidRPr="00903A06">
        <w:rPr>
          <w:rFonts w:ascii="Georgia" w:eastAsia="Times New Roman" w:hAnsi="Georgia" w:cs="Times New Roman"/>
          <w:b/>
          <w:bCs/>
          <w:sz w:val="22"/>
          <w:szCs w:val="22"/>
          <w:u w:val="single"/>
          <w:lang w:eastAsia="en-IN"/>
        </w:rPr>
        <w:t>SGR Student International Travel Support</w:t>
      </w:r>
    </w:p>
    <w:p w:rsidR="006F4CB2" w:rsidRPr="00903A06" w:rsidRDefault="006F4CB2" w:rsidP="006F4CB2">
      <w:pPr>
        <w:jc w:val="both"/>
        <w:rPr>
          <w:rFonts w:ascii="Georgia" w:eastAsia="Times New Roman" w:hAnsi="Georgia" w:cs="Times New Roman"/>
          <w:iCs/>
          <w:sz w:val="22"/>
          <w:szCs w:val="22"/>
          <w:lang w:eastAsia="en-IN"/>
        </w:rPr>
      </w:pPr>
      <w:r w:rsidRPr="00903A06">
        <w:rPr>
          <w:rFonts w:ascii="Georgia" w:eastAsia="Times New Roman" w:hAnsi="Georgia" w:cs="Times New Roman"/>
          <w:iCs/>
          <w:sz w:val="22"/>
          <w:szCs w:val="22"/>
          <w:lang w:eastAsia="en-IN"/>
        </w:rPr>
        <w:t>Under this scheme student will be supported in two categories:</w:t>
      </w:r>
    </w:p>
    <w:p w:rsidR="006F4CB2" w:rsidRPr="00903A06" w:rsidRDefault="006F4CB2" w:rsidP="006F4CB2">
      <w:pPr>
        <w:jc w:val="both"/>
        <w:rPr>
          <w:rFonts w:ascii="Georgia" w:eastAsia="Times New Roman" w:hAnsi="Georgia" w:cs="Times New Roman"/>
          <w:iCs/>
          <w:sz w:val="22"/>
          <w:szCs w:val="22"/>
          <w:lang w:eastAsia="en-IN"/>
        </w:rPr>
      </w:pPr>
      <w:r w:rsidRPr="00903A06">
        <w:rPr>
          <w:rFonts w:ascii="Georgia" w:eastAsia="Times New Roman" w:hAnsi="Georgia" w:cs="Times New Roman"/>
          <w:iCs/>
          <w:sz w:val="22"/>
          <w:szCs w:val="22"/>
          <w:lang w:eastAsia="en-IN"/>
        </w:rPr>
        <w:t>A) A student visiting an SGRIP faculty. Visit as part of a collaborative effort that arose from a previous visit by a faculty/expert under SGRIP. Letter of support is required from the SGRIP faculty/expert.</w:t>
      </w:r>
    </w:p>
    <w:p w:rsidR="006F4CB2" w:rsidRPr="00903A06" w:rsidRDefault="006F4CB2" w:rsidP="006F4CB2">
      <w:pPr>
        <w:jc w:val="both"/>
        <w:rPr>
          <w:rFonts w:ascii="Georgia" w:eastAsia="Times New Roman" w:hAnsi="Georgia" w:cs="Times New Roman"/>
          <w:iCs/>
          <w:sz w:val="22"/>
          <w:szCs w:val="22"/>
          <w:lang w:eastAsia="en-IN"/>
        </w:rPr>
      </w:pPr>
      <w:r w:rsidRPr="00903A06">
        <w:rPr>
          <w:rFonts w:ascii="Georgia" w:eastAsia="Times New Roman" w:hAnsi="Georgia" w:cs="Times New Roman"/>
          <w:iCs/>
          <w:sz w:val="22"/>
          <w:szCs w:val="22"/>
          <w:lang w:eastAsia="en-IN"/>
        </w:rPr>
        <w:t>B) A student visiting as part of Dual Doctoral Degree Program (DDDP).</w:t>
      </w:r>
    </w:p>
    <w:p w:rsidR="006F4CB2" w:rsidRPr="00903A06" w:rsidRDefault="006F4CB2" w:rsidP="006F4CB2">
      <w:pPr>
        <w:jc w:val="both"/>
        <w:rPr>
          <w:rFonts w:ascii="Georgia" w:eastAsia="Times New Roman" w:hAnsi="Georgia" w:cs="Times New Roman"/>
          <w:iCs/>
          <w:sz w:val="22"/>
          <w:szCs w:val="22"/>
          <w:lang w:eastAsia="en-IN"/>
        </w:rPr>
      </w:pPr>
      <w:r w:rsidRPr="00903A06">
        <w:rPr>
          <w:rFonts w:ascii="Georgia" w:eastAsia="Times New Roman" w:hAnsi="Georgia" w:cs="Times New Roman"/>
          <w:iCs/>
          <w:sz w:val="22"/>
          <w:szCs w:val="22"/>
          <w:lang w:eastAsia="en-IN"/>
        </w:rPr>
        <w:t>This scheme has a cap of INR 50,000</w:t>
      </w:r>
      <w:r w:rsidR="00982F6A" w:rsidRPr="00903A06">
        <w:rPr>
          <w:rFonts w:ascii="Georgia" w:eastAsia="Times New Roman" w:hAnsi="Georgia" w:cs="Times New Roman"/>
          <w:iCs/>
          <w:sz w:val="22"/>
          <w:szCs w:val="22"/>
          <w:lang w:eastAsia="en-IN"/>
        </w:rPr>
        <w:t xml:space="preserve"> allocated for international air travel</w:t>
      </w:r>
      <w:r w:rsidRPr="00903A06">
        <w:rPr>
          <w:rFonts w:ascii="Georgia" w:eastAsia="Times New Roman" w:hAnsi="Georgia" w:cs="Times New Roman"/>
          <w:iCs/>
          <w:sz w:val="22"/>
          <w:szCs w:val="22"/>
          <w:lang w:eastAsia="en-IN"/>
        </w:rPr>
        <w:t>.</w:t>
      </w:r>
    </w:p>
    <w:p w:rsidR="006F4CB2" w:rsidRPr="00903A06" w:rsidRDefault="006F4CB2" w:rsidP="006F4CB2">
      <w:pPr>
        <w:jc w:val="both"/>
        <w:rPr>
          <w:rFonts w:ascii="Georgia" w:eastAsia="Times New Roman" w:hAnsi="Georgia" w:cs="Times New Roman"/>
          <w:b/>
          <w:bCs/>
          <w:sz w:val="22"/>
          <w:szCs w:val="22"/>
          <w:lang w:eastAsia="en-IN"/>
        </w:rPr>
      </w:pPr>
    </w:p>
    <w:p w:rsidR="006F4CB2" w:rsidRPr="00903A06" w:rsidRDefault="006F4CB2" w:rsidP="006F4CB2">
      <w:pPr>
        <w:jc w:val="both"/>
        <w:rPr>
          <w:rFonts w:ascii="Georgia" w:eastAsia="Times New Roman" w:hAnsi="Georgia" w:cs="Times New Roman"/>
          <w:b/>
          <w:bCs/>
          <w:sz w:val="22"/>
          <w:szCs w:val="22"/>
          <w:lang w:eastAsia="en-IN"/>
        </w:rPr>
      </w:pPr>
      <w:r w:rsidRPr="00903A06">
        <w:rPr>
          <w:rFonts w:ascii="Georgia" w:eastAsia="Times New Roman" w:hAnsi="Georgia" w:cs="Times New Roman"/>
          <w:b/>
          <w:bCs/>
          <w:sz w:val="22"/>
          <w:szCs w:val="22"/>
          <w:lang w:eastAsia="en-IN"/>
        </w:rPr>
        <w:t>Table 2: Typical Content of the application and end of program activities</w:t>
      </w:r>
    </w:p>
    <w:p w:rsidR="006F4CB2" w:rsidRPr="00903A06" w:rsidRDefault="006F4CB2" w:rsidP="006F4CB2">
      <w:pPr>
        <w:jc w:val="both"/>
        <w:rPr>
          <w:rFonts w:ascii="Georgia" w:eastAsia="Times New Roman" w:hAnsi="Georgia" w:cs="Times New Roman"/>
          <w:sz w:val="22"/>
          <w:szCs w:val="22"/>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5230"/>
        <w:gridCol w:w="5226"/>
      </w:tblGrid>
      <w:tr w:rsidR="006F4CB2" w:rsidRPr="00903A06" w:rsidTr="00260C1D">
        <w:trPr>
          <w:trHeight w:val="143"/>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6F4CB2" w:rsidRPr="00903A06" w:rsidRDefault="006F4CB2" w:rsidP="00260C1D">
            <w:pPr>
              <w:jc w:val="both"/>
              <w:rPr>
                <w:rFonts w:ascii="Georgia" w:eastAsia="Times New Roman" w:hAnsi="Georgia" w:cs="Times New Roman"/>
                <w:sz w:val="22"/>
                <w:szCs w:val="22"/>
                <w:lang w:eastAsia="en-IN"/>
              </w:rPr>
            </w:pPr>
            <w:r w:rsidRPr="00903A06">
              <w:rPr>
                <w:rFonts w:ascii="Georgia" w:eastAsia="Times New Roman" w:hAnsi="Georgia" w:cs="Times New Roman"/>
                <w:b/>
                <w:bCs/>
                <w:sz w:val="22"/>
                <w:szCs w:val="22"/>
                <w:lang w:eastAsia="en-IN"/>
              </w:rPr>
              <w:t>Typical content of the application</w:t>
            </w:r>
          </w:p>
        </w:tc>
      </w:tr>
      <w:tr w:rsidR="006F4CB2" w:rsidRPr="00903A06" w:rsidTr="00260C1D">
        <w:tc>
          <w:tcPr>
            <w:tcW w:w="498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6F4CB2" w:rsidRPr="00903A06" w:rsidRDefault="006F4CB2" w:rsidP="006F4CB2">
            <w:pPr>
              <w:pStyle w:val="ListParagraph"/>
              <w:numPr>
                <w:ilvl w:val="0"/>
                <w:numId w:val="3"/>
              </w:numPr>
              <w:jc w:val="both"/>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Name of the scheme</w:t>
            </w:r>
          </w:p>
          <w:p w:rsidR="006F4CB2" w:rsidRPr="00903A06" w:rsidRDefault="006F4CB2" w:rsidP="006F4CB2">
            <w:pPr>
              <w:pStyle w:val="ListParagraph"/>
              <w:numPr>
                <w:ilvl w:val="0"/>
                <w:numId w:val="3"/>
              </w:numPr>
              <w:jc w:val="both"/>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Name(s) of the visitor/team/student</w:t>
            </w:r>
          </w:p>
          <w:p w:rsidR="006F4CB2" w:rsidRPr="00903A06" w:rsidRDefault="006F4CB2" w:rsidP="006F4CB2">
            <w:pPr>
              <w:pStyle w:val="ListParagraph"/>
              <w:numPr>
                <w:ilvl w:val="0"/>
                <w:numId w:val="3"/>
              </w:numPr>
              <w:jc w:val="both"/>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Host faculty and department</w:t>
            </w:r>
          </w:p>
          <w:p w:rsidR="006F4CB2" w:rsidRPr="00903A06" w:rsidRDefault="006F4CB2" w:rsidP="006F4CB2">
            <w:pPr>
              <w:pStyle w:val="ListParagraph"/>
              <w:numPr>
                <w:ilvl w:val="0"/>
                <w:numId w:val="3"/>
              </w:numPr>
              <w:jc w:val="both"/>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Duration of visit with expected start and end dates</w:t>
            </w:r>
          </w:p>
          <w:p w:rsidR="006F4CB2" w:rsidRPr="00903A06" w:rsidRDefault="006F4CB2" w:rsidP="006F4CB2">
            <w:pPr>
              <w:pStyle w:val="ListParagraph"/>
              <w:numPr>
                <w:ilvl w:val="0"/>
                <w:numId w:val="3"/>
              </w:numPr>
              <w:jc w:val="both"/>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Justification of the visit</w:t>
            </w:r>
          </w:p>
          <w:p w:rsidR="006F4CB2" w:rsidRPr="00903A06" w:rsidRDefault="006F4CB2" w:rsidP="006F4CB2">
            <w:pPr>
              <w:pStyle w:val="ListParagraph"/>
              <w:numPr>
                <w:ilvl w:val="0"/>
                <w:numId w:val="3"/>
              </w:numPr>
              <w:jc w:val="both"/>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Declaration from the guest faculty that he/she is not claiming the fund from any other source.</w:t>
            </w:r>
          </w:p>
          <w:p w:rsidR="006F4CB2" w:rsidRPr="00903A06" w:rsidRDefault="006F4CB2" w:rsidP="006F4CB2">
            <w:pPr>
              <w:pStyle w:val="ListParagraph"/>
              <w:numPr>
                <w:ilvl w:val="0"/>
                <w:numId w:val="3"/>
              </w:numPr>
              <w:jc w:val="both"/>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Declaration from the host faculty that he/she is not claiming the fund from any other source.</w:t>
            </w:r>
          </w:p>
          <w:p w:rsidR="006F4CB2" w:rsidRPr="00903A06" w:rsidRDefault="006F4CB2" w:rsidP="006F4CB2">
            <w:pPr>
              <w:pStyle w:val="ListParagraph"/>
              <w:numPr>
                <w:ilvl w:val="0"/>
                <w:numId w:val="3"/>
              </w:numPr>
              <w:jc w:val="both"/>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Letter from the visitor showing his/her willingness to stay during the specified period</w:t>
            </w:r>
          </w:p>
        </w:tc>
        <w:tc>
          <w:tcPr>
            <w:tcW w:w="502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6F4CB2" w:rsidRPr="00903A06" w:rsidRDefault="006F4CB2" w:rsidP="006F4CB2">
            <w:pPr>
              <w:pStyle w:val="ListParagraph"/>
              <w:numPr>
                <w:ilvl w:val="0"/>
                <w:numId w:val="3"/>
              </w:num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Matching grant in case of scheme 3</w:t>
            </w:r>
          </w:p>
          <w:p w:rsidR="006F4CB2" w:rsidRPr="00903A06" w:rsidRDefault="006F4CB2" w:rsidP="006F4CB2">
            <w:pPr>
              <w:pStyle w:val="ListParagraph"/>
              <w:numPr>
                <w:ilvl w:val="0"/>
                <w:numId w:val="3"/>
              </w:num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Any other special financial assistance required with justification (subjected to approval of the SGRIP committee)</w:t>
            </w:r>
          </w:p>
          <w:p w:rsidR="006F4CB2" w:rsidRPr="00903A06" w:rsidRDefault="006F4CB2" w:rsidP="006F4CB2">
            <w:pPr>
              <w:pStyle w:val="ListParagraph"/>
              <w:numPr>
                <w:ilvl w:val="0"/>
                <w:numId w:val="3"/>
              </w:num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Endorsement by the head of the academic Unit</w:t>
            </w:r>
          </w:p>
          <w:p w:rsidR="006F4CB2" w:rsidRPr="00903A06" w:rsidRDefault="006F4CB2" w:rsidP="006F4CB2">
            <w:pPr>
              <w:pStyle w:val="ListParagraph"/>
              <w:numPr>
                <w:ilvl w:val="0"/>
                <w:numId w:val="3"/>
              </w:num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Justification for using SGRIP as the funding source and   their reason for applying to SGRIP</w:t>
            </w:r>
          </w:p>
          <w:p w:rsidR="006F4CB2" w:rsidRPr="00903A06" w:rsidRDefault="006F4CB2" w:rsidP="006F4CB2">
            <w:pPr>
              <w:pStyle w:val="ListParagraph"/>
              <w:numPr>
                <w:ilvl w:val="0"/>
                <w:numId w:val="3"/>
              </w:num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Detailed plan of activities</w:t>
            </w:r>
          </w:p>
          <w:p w:rsidR="006F4CB2" w:rsidRPr="00903A06" w:rsidRDefault="006F4CB2" w:rsidP="006F4CB2">
            <w:pPr>
              <w:pStyle w:val="ListParagraph"/>
              <w:numPr>
                <w:ilvl w:val="0"/>
                <w:numId w:val="3"/>
              </w:num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Budget (Refer Table 5-8 for typical components)</w:t>
            </w:r>
          </w:p>
          <w:p w:rsidR="00EC4ECB" w:rsidRDefault="00EC4ECB" w:rsidP="00260C1D">
            <w:pPr>
              <w:jc w:val="both"/>
              <w:rPr>
                <w:rFonts w:ascii="Georgia" w:eastAsia="Times New Roman" w:hAnsi="Georgia" w:cs="Times New Roman"/>
                <w:i/>
                <w:iCs/>
                <w:sz w:val="22"/>
                <w:szCs w:val="22"/>
                <w:lang w:eastAsia="en-IN"/>
              </w:rPr>
            </w:pPr>
          </w:p>
          <w:p w:rsidR="006F4CB2" w:rsidRPr="00903A06" w:rsidRDefault="006F4CB2" w:rsidP="00260C1D">
            <w:pPr>
              <w:jc w:val="both"/>
              <w:rPr>
                <w:rFonts w:ascii="Georgia" w:eastAsia="Times New Roman" w:hAnsi="Georgia" w:cs="Times New Roman"/>
                <w:sz w:val="22"/>
                <w:szCs w:val="22"/>
                <w:lang w:eastAsia="en-IN"/>
              </w:rPr>
            </w:pPr>
            <w:r w:rsidRPr="00EC4ECB">
              <w:rPr>
                <w:rFonts w:ascii="Georgia" w:eastAsia="Times New Roman" w:hAnsi="Georgia" w:cs="Times New Roman"/>
                <w:b/>
                <w:i/>
                <w:iCs/>
                <w:sz w:val="22"/>
                <w:szCs w:val="22"/>
                <w:lang w:eastAsia="en-IN"/>
              </w:rPr>
              <w:t>Note:</w:t>
            </w:r>
            <w:r w:rsidRPr="00903A06">
              <w:rPr>
                <w:rFonts w:ascii="Georgia" w:eastAsia="Times New Roman" w:hAnsi="Georgia" w:cs="Times New Roman"/>
                <w:sz w:val="22"/>
                <w:szCs w:val="22"/>
                <w:lang w:eastAsia="en-IN"/>
              </w:rPr>
              <w:t xml:space="preserve"> Please submit application in hard copy to Office of International Relations and email soft copy of the same to ir-office@adm.iitkgp.ac.in. </w:t>
            </w:r>
          </w:p>
        </w:tc>
      </w:tr>
      <w:tr w:rsidR="006F4CB2" w:rsidRPr="00903A06" w:rsidTr="00260C1D">
        <w:trPr>
          <w:trHeight w:val="575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6F4CB2" w:rsidRDefault="006F4CB2" w:rsidP="00260C1D">
            <w:pPr>
              <w:jc w:val="both"/>
              <w:rPr>
                <w:rFonts w:ascii="Georgia" w:eastAsia="Times New Roman" w:hAnsi="Georgia" w:cs="Times New Roman"/>
                <w:b/>
                <w:bCs/>
                <w:sz w:val="22"/>
                <w:szCs w:val="22"/>
                <w:lang w:eastAsia="en-IN"/>
              </w:rPr>
            </w:pPr>
            <w:r w:rsidRPr="00903A06">
              <w:rPr>
                <w:rFonts w:ascii="Georgia" w:eastAsia="Times New Roman" w:hAnsi="Georgia" w:cs="Times New Roman"/>
                <w:b/>
                <w:bCs/>
                <w:sz w:val="22"/>
                <w:szCs w:val="22"/>
                <w:lang w:eastAsia="en-IN"/>
              </w:rPr>
              <w:lastRenderedPageBreak/>
              <w:t>End of program activities</w:t>
            </w:r>
            <w:r w:rsidR="000F111A">
              <w:rPr>
                <w:rFonts w:ascii="Georgia" w:eastAsia="Times New Roman" w:hAnsi="Georgia" w:cs="Times New Roman"/>
                <w:b/>
                <w:bCs/>
                <w:sz w:val="22"/>
                <w:szCs w:val="22"/>
                <w:lang w:eastAsia="en-IN"/>
              </w:rPr>
              <w:t>:</w:t>
            </w:r>
          </w:p>
          <w:p w:rsidR="000F111A" w:rsidRPr="00903A06" w:rsidRDefault="000F111A" w:rsidP="00260C1D">
            <w:pPr>
              <w:jc w:val="both"/>
              <w:rPr>
                <w:rFonts w:ascii="Georgia" w:eastAsia="Times New Roman" w:hAnsi="Georgia" w:cs="Times New Roman"/>
                <w:sz w:val="22"/>
                <w:szCs w:val="22"/>
                <w:lang w:eastAsia="en-IN"/>
              </w:rPr>
            </w:pPr>
          </w:p>
          <w:p w:rsidR="006F4CB2" w:rsidRPr="00903A06" w:rsidRDefault="006F4CB2" w:rsidP="006F4CB2">
            <w:pPr>
              <w:numPr>
                <w:ilvl w:val="0"/>
                <w:numId w:val="2"/>
              </w:numPr>
              <w:jc w:val="both"/>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 xml:space="preserve">Submission of bills as per institute format to </w:t>
            </w:r>
            <w:r w:rsidR="00601271">
              <w:rPr>
                <w:rFonts w:ascii="Georgia" w:eastAsia="Times New Roman" w:hAnsi="Georgia" w:cs="Times New Roman"/>
                <w:sz w:val="22"/>
                <w:szCs w:val="22"/>
                <w:lang w:eastAsia="en-IN"/>
              </w:rPr>
              <w:t>OIR</w:t>
            </w:r>
            <w:r w:rsidRPr="00903A06">
              <w:rPr>
                <w:rFonts w:ascii="Georgia" w:eastAsia="Times New Roman" w:hAnsi="Georgia" w:cs="Times New Roman"/>
                <w:sz w:val="22"/>
                <w:szCs w:val="22"/>
                <w:lang w:eastAsia="en-IN"/>
              </w:rPr>
              <w:t xml:space="preserve"> along with the original approval letter</w:t>
            </w:r>
          </w:p>
          <w:p w:rsidR="006F4CB2" w:rsidRDefault="006F4CB2" w:rsidP="006F4CB2">
            <w:pPr>
              <w:numPr>
                <w:ilvl w:val="0"/>
                <w:numId w:val="2"/>
              </w:numPr>
              <w:jc w:val="both"/>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A covering letter by the host faculty addressed to Dean (</w:t>
            </w:r>
            <w:r w:rsidR="00601271">
              <w:rPr>
                <w:rFonts w:ascii="Georgia" w:eastAsia="Times New Roman" w:hAnsi="Georgia" w:cs="Times New Roman"/>
                <w:sz w:val="22"/>
                <w:szCs w:val="22"/>
                <w:lang w:eastAsia="en-IN"/>
              </w:rPr>
              <w:t>O</w:t>
            </w:r>
            <w:r w:rsidRPr="00903A06">
              <w:rPr>
                <w:rFonts w:ascii="Georgia" w:eastAsia="Times New Roman" w:hAnsi="Georgia" w:cs="Times New Roman"/>
                <w:sz w:val="22"/>
                <w:szCs w:val="22"/>
                <w:lang w:eastAsia="en-IN"/>
              </w:rPr>
              <w:t>R) requesting reimbursement. The appropriate claim form is also required to be submitted.</w:t>
            </w:r>
          </w:p>
          <w:p w:rsidR="00601271" w:rsidRPr="00903A06" w:rsidRDefault="00601271" w:rsidP="006F4CB2">
            <w:pPr>
              <w:numPr>
                <w:ilvl w:val="0"/>
                <w:numId w:val="2"/>
              </w:numPr>
              <w:jc w:val="both"/>
              <w:textAlignment w:val="baseline"/>
              <w:rPr>
                <w:rFonts w:ascii="Georgia" w:eastAsia="Times New Roman" w:hAnsi="Georgia" w:cs="Times New Roman"/>
                <w:sz w:val="22"/>
                <w:szCs w:val="22"/>
                <w:lang w:eastAsia="en-IN"/>
              </w:rPr>
            </w:pPr>
            <w:r>
              <w:rPr>
                <w:rFonts w:ascii="Georgia" w:eastAsia="Times New Roman" w:hAnsi="Georgia" w:cs="Times New Roman"/>
                <w:sz w:val="22"/>
                <w:szCs w:val="22"/>
                <w:lang w:eastAsia="en-IN"/>
              </w:rPr>
              <w:t>Checklist of all supporting documents required for the reimbursement process</w:t>
            </w:r>
          </w:p>
          <w:p w:rsidR="006F4CB2" w:rsidRPr="00903A06" w:rsidRDefault="006F4CB2" w:rsidP="006F4CB2">
            <w:pPr>
              <w:numPr>
                <w:ilvl w:val="0"/>
                <w:numId w:val="2"/>
              </w:numPr>
              <w:jc w:val="both"/>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Submission of the Form no. 10F; Tax Residency Certificate Bank details of the guest (Account Holder's Name, A/c No., SWIFT Code and Routing Code and void cheque) for reimbursement purposes.</w:t>
            </w:r>
          </w:p>
          <w:p w:rsidR="006F4CB2" w:rsidRPr="00903A06" w:rsidRDefault="006F4CB2" w:rsidP="006F4CB2">
            <w:pPr>
              <w:numPr>
                <w:ilvl w:val="0"/>
                <w:numId w:val="2"/>
              </w:numPr>
              <w:jc w:val="both"/>
              <w:textAlignment w:val="baseline"/>
              <w:rPr>
                <w:rFonts w:ascii="Georgia" w:eastAsia="Times New Roman" w:hAnsi="Georgia" w:cs="Times New Roman"/>
                <w:sz w:val="22"/>
                <w:szCs w:val="22"/>
                <w:lang w:eastAsia="en-IN"/>
              </w:rPr>
            </w:pPr>
            <w:r w:rsidRPr="00903A06">
              <w:rPr>
                <w:rFonts w:ascii="Georgia" w:eastAsia="Times New Roman" w:hAnsi="Georgia" w:cs="Times New Roman"/>
                <w:color w:val="000000"/>
                <w:sz w:val="22"/>
                <w:szCs w:val="22"/>
                <w:lang w:eastAsia="en-IN"/>
              </w:rPr>
              <w:t xml:space="preserve">If the visitor has an NRE (Non- Residence External) bank account in India, and wishes the reimbursement to be credited in that account, the mode of payment will be through draft. No such regulations exist in case of an NRO (Non- Residence Ordinary) Bank account in India. </w:t>
            </w:r>
            <w:r w:rsidRPr="00903A06">
              <w:rPr>
                <w:rFonts w:ascii="Georgia" w:eastAsia="Times New Roman" w:hAnsi="Georgia" w:cs="Times New Roman"/>
                <w:color w:val="000000"/>
                <w:sz w:val="22"/>
                <w:szCs w:val="22"/>
                <w:u w:val="single"/>
                <w:lang w:eastAsia="en-IN"/>
              </w:rPr>
              <w:t xml:space="preserve">Tax will be deducted as per existing </w:t>
            </w:r>
            <w:proofErr w:type="spellStart"/>
            <w:r w:rsidRPr="00903A06">
              <w:rPr>
                <w:rFonts w:ascii="Georgia" w:eastAsia="Times New Roman" w:hAnsi="Georgia" w:cs="Times New Roman"/>
                <w:color w:val="000000"/>
                <w:sz w:val="22"/>
                <w:szCs w:val="22"/>
                <w:u w:val="single"/>
                <w:lang w:eastAsia="en-IN"/>
              </w:rPr>
              <w:t>GoI</w:t>
            </w:r>
            <w:proofErr w:type="spellEnd"/>
            <w:r w:rsidRPr="00903A06">
              <w:rPr>
                <w:rFonts w:ascii="Georgia" w:eastAsia="Times New Roman" w:hAnsi="Georgia" w:cs="Times New Roman"/>
                <w:color w:val="000000"/>
                <w:sz w:val="22"/>
                <w:szCs w:val="22"/>
                <w:u w:val="single"/>
                <w:lang w:eastAsia="en-IN"/>
              </w:rPr>
              <w:t xml:space="preserve"> regulations.</w:t>
            </w:r>
          </w:p>
          <w:p w:rsidR="006F4CB2" w:rsidRPr="00903A06" w:rsidRDefault="006F4CB2" w:rsidP="006F4CB2">
            <w:pPr>
              <w:numPr>
                <w:ilvl w:val="0"/>
                <w:numId w:val="2"/>
              </w:numPr>
              <w:jc w:val="both"/>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All bills incurred must be duly signed/certified by the host faculty on the flip side of bill.</w:t>
            </w:r>
          </w:p>
          <w:p w:rsidR="006F4CB2" w:rsidRPr="00903A06" w:rsidRDefault="006F4CB2" w:rsidP="006F4CB2">
            <w:pPr>
              <w:numPr>
                <w:ilvl w:val="0"/>
                <w:numId w:val="2"/>
              </w:numPr>
              <w:jc w:val="both"/>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 xml:space="preserve">Bills must be routed through the </w:t>
            </w:r>
            <w:r w:rsidR="00601271">
              <w:rPr>
                <w:rFonts w:ascii="Georgia" w:eastAsia="Times New Roman" w:hAnsi="Georgia" w:cs="Times New Roman"/>
                <w:sz w:val="22"/>
                <w:szCs w:val="22"/>
                <w:lang w:eastAsia="en-IN"/>
              </w:rPr>
              <w:t>O</w:t>
            </w:r>
            <w:r w:rsidRPr="00903A06">
              <w:rPr>
                <w:rFonts w:ascii="Georgia" w:eastAsia="Times New Roman" w:hAnsi="Georgia" w:cs="Times New Roman"/>
                <w:sz w:val="22"/>
                <w:szCs w:val="22"/>
                <w:lang w:eastAsia="en-IN"/>
              </w:rPr>
              <w:t>IR</w:t>
            </w:r>
          </w:p>
          <w:p w:rsidR="006F4CB2" w:rsidRPr="00903A06" w:rsidRDefault="006F4CB2" w:rsidP="006F4CB2">
            <w:pPr>
              <w:numPr>
                <w:ilvl w:val="0"/>
                <w:numId w:val="2"/>
              </w:numPr>
              <w:jc w:val="both"/>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A report detailing the outcome of the activities related to the program in hard and soft copies for release of the honorarium. Template for the report is available from the Office of International Relations.</w:t>
            </w:r>
          </w:p>
          <w:p w:rsidR="006F4CB2" w:rsidRPr="00903A06" w:rsidRDefault="006F4CB2" w:rsidP="006F4CB2">
            <w:pPr>
              <w:numPr>
                <w:ilvl w:val="0"/>
                <w:numId w:val="2"/>
              </w:numPr>
              <w:jc w:val="both"/>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Photographs for documentation, for inclusion in the SGRIP Annual Report.</w:t>
            </w:r>
          </w:p>
          <w:p w:rsidR="006F4CB2" w:rsidRDefault="006F4CB2" w:rsidP="006F4CB2">
            <w:pPr>
              <w:numPr>
                <w:ilvl w:val="0"/>
                <w:numId w:val="2"/>
              </w:numPr>
              <w:jc w:val="both"/>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Passport size photograph of the guest</w:t>
            </w:r>
          </w:p>
          <w:p w:rsidR="00601271" w:rsidRPr="00903A06" w:rsidRDefault="007F6B55" w:rsidP="006F4CB2">
            <w:pPr>
              <w:numPr>
                <w:ilvl w:val="0"/>
                <w:numId w:val="2"/>
              </w:numPr>
              <w:jc w:val="both"/>
              <w:textAlignment w:val="baseline"/>
              <w:rPr>
                <w:rFonts w:ascii="Georgia" w:eastAsia="Times New Roman" w:hAnsi="Georgia" w:cs="Times New Roman"/>
                <w:sz w:val="22"/>
                <w:szCs w:val="22"/>
                <w:lang w:eastAsia="en-IN"/>
              </w:rPr>
            </w:pPr>
            <w:r>
              <w:rPr>
                <w:rFonts w:ascii="Georgia" w:eastAsia="Times New Roman" w:hAnsi="Georgia" w:cs="Times New Roman"/>
                <w:sz w:val="22"/>
                <w:szCs w:val="22"/>
                <w:lang w:eastAsia="en-IN"/>
              </w:rPr>
              <w:t xml:space="preserve">Submission of </w:t>
            </w:r>
            <w:r w:rsidR="00601271">
              <w:rPr>
                <w:rFonts w:ascii="Georgia" w:eastAsia="Times New Roman" w:hAnsi="Georgia" w:cs="Times New Roman"/>
                <w:sz w:val="22"/>
                <w:szCs w:val="22"/>
                <w:lang w:eastAsia="en-IN"/>
              </w:rPr>
              <w:t>One Page Report</w:t>
            </w:r>
          </w:p>
          <w:p w:rsidR="00601271" w:rsidRDefault="00601271" w:rsidP="00260C1D">
            <w:pPr>
              <w:jc w:val="both"/>
              <w:rPr>
                <w:rFonts w:ascii="Georgia" w:eastAsia="Times New Roman" w:hAnsi="Georgia" w:cs="Times New Roman"/>
                <w:sz w:val="22"/>
                <w:szCs w:val="22"/>
                <w:lang w:eastAsia="en-IN"/>
              </w:rPr>
            </w:pPr>
          </w:p>
          <w:p w:rsidR="006F4CB2" w:rsidRDefault="006F4CB2" w:rsidP="00260C1D">
            <w:pPr>
              <w:jc w:val="both"/>
              <w:rPr>
                <w:rFonts w:ascii="Georgia" w:eastAsia="Times New Roman" w:hAnsi="Georgia" w:cs="Times New Roman"/>
                <w:b/>
                <w:sz w:val="22"/>
                <w:szCs w:val="22"/>
                <w:lang w:eastAsia="en-IN"/>
              </w:rPr>
            </w:pPr>
            <w:r w:rsidRPr="00601271">
              <w:rPr>
                <w:rFonts w:ascii="Georgia" w:eastAsia="Times New Roman" w:hAnsi="Georgia" w:cs="Times New Roman"/>
                <w:b/>
                <w:sz w:val="22"/>
                <w:szCs w:val="22"/>
                <w:lang w:eastAsia="en-IN"/>
              </w:rPr>
              <w:t xml:space="preserve">Note: </w:t>
            </w:r>
          </w:p>
          <w:p w:rsidR="00601271" w:rsidRPr="00601271" w:rsidRDefault="00601271" w:rsidP="00260C1D">
            <w:pPr>
              <w:jc w:val="both"/>
              <w:rPr>
                <w:rFonts w:ascii="Georgia" w:eastAsia="Times New Roman" w:hAnsi="Georgia" w:cs="Times New Roman"/>
                <w:b/>
                <w:sz w:val="22"/>
                <w:szCs w:val="22"/>
                <w:lang w:eastAsia="en-IN"/>
              </w:rPr>
            </w:pPr>
          </w:p>
          <w:p w:rsidR="006F4CB2" w:rsidRPr="00903A06" w:rsidRDefault="006F4CB2" w:rsidP="006F4CB2">
            <w:pPr>
              <w:pStyle w:val="ListParagraph"/>
              <w:numPr>
                <w:ilvl w:val="0"/>
                <w:numId w:val="2"/>
              </w:numPr>
              <w:jc w:val="both"/>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Reimbursement will be deposited in the account, where the visitor is the primary/sole account holder. Reimbursement will not be honoured for any other account.</w:t>
            </w:r>
          </w:p>
          <w:p w:rsidR="006F4CB2" w:rsidRPr="00903A06" w:rsidRDefault="006F4CB2" w:rsidP="006F4CB2">
            <w:pPr>
              <w:pStyle w:val="ListParagraph"/>
              <w:numPr>
                <w:ilvl w:val="0"/>
                <w:numId w:val="2"/>
              </w:numPr>
              <w:jc w:val="both"/>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 xml:space="preserve">Requests for reimbursements in an Indian bank account will have to be supported with PAN card and ADHAAR card numbers. </w:t>
            </w:r>
          </w:p>
          <w:p w:rsidR="006F4CB2" w:rsidRPr="00903A06" w:rsidRDefault="006F4CB2" w:rsidP="006F4CB2">
            <w:pPr>
              <w:pStyle w:val="ListParagraph"/>
              <w:numPr>
                <w:ilvl w:val="0"/>
                <w:numId w:val="2"/>
              </w:numPr>
              <w:jc w:val="both"/>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Local transportation charges in the visitor’s home country WILL NOT be reimbursed under International Travel.</w:t>
            </w:r>
          </w:p>
        </w:tc>
      </w:tr>
    </w:tbl>
    <w:p w:rsidR="006F4CB2" w:rsidRPr="00903A06" w:rsidRDefault="006F4CB2" w:rsidP="006F4CB2">
      <w:pPr>
        <w:jc w:val="both"/>
        <w:rPr>
          <w:rFonts w:ascii="Georgia" w:eastAsia="Times New Roman" w:hAnsi="Georgia" w:cs="Times New Roman"/>
          <w:sz w:val="22"/>
          <w:szCs w:val="22"/>
          <w:lang w:eastAsia="en-IN"/>
        </w:rPr>
      </w:pPr>
    </w:p>
    <w:p w:rsidR="006F4CB2" w:rsidRPr="00903A06" w:rsidRDefault="006F4CB2" w:rsidP="006F4CB2">
      <w:pPr>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br w:type="page"/>
      </w:r>
    </w:p>
    <w:p w:rsidR="006F4CB2" w:rsidRPr="00903A06" w:rsidRDefault="006F4CB2" w:rsidP="006F4CB2">
      <w:pPr>
        <w:jc w:val="both"/>
        <w:rPr>
          <w:rFonts w:ascii="Georgia" w:eastAsia="Times New Roman" w:hAnsi="Georgia" w:cs="Times New Roman"/>
          <w:b/>
          <w:bCs/>
          <w:sz w:val="22"/>
          <w:szCs w:val="22"/>
          <w:lang w:eastAsia="en-IN"/>
        </w:rPr>
      </w:pPr>
      <w:r w:rsidRPr="00903A06">
        <w:rPr>
          <w:rFonts w:ascii="Georgia" w:eastAsia="Times New Roman" w:hAnsi="Georgia" w:cs="Times New Roman"/>
          <w:b/>
          <w:bCs/>
          <w:sz w:val="22"/>
          <w:szCs w:val="22"/>
          <w:lang w:eastAsia="en-IN"/>
        </w:rPr>
        <w:lastRenderedPageBreak/>
        <w:t xml:space="preserve">Table 3: Responsibilities of Host </w:t>
      </w:r>
      <w:proofErr w:type="spellStart"/>
      <w:r w:rsidRPr="00903A06">
        <w:rPr>
          <w:rFonts w:ascii="Georgia" w:eastAsia="Times New Roman" w:hAnsi="Georgia" w:cs="Times New Roman"/>
          <w:b/>
          <w:bCs/>
          <w:sz w:val="22"/>
          <w:szCs w:val="22"/>
          <w:lang w:eastAsia="en-IN"/>
        </w:rPr>
        <w:t>Dept</w:t>
      </w:r>
      <w:proofErr w:type="spellEnd"/>
      <w:r w:rsidRPr="00903A06">
        <w:rPr>
          <w:rFonts w:ascii="Georgia" w:eastAsia="Times New Roman" w:hAnsi="Georgia" w:cs="Times New Roman"/>
          <w:b/>
          <w:bCs/>
          <w:sz w:val="22"/>
          <w:szCs w:val="22"/>
          <w:lang w:eastAsia="en-IN"/>
        </w:rPr>
        <w:t>/Centre/School</w:t>
      </w:r>
    </w:p>
    <w:p w:rsidR="006F4CB2" w:rsidRPr="00903A06" w:rsidRDefault="006F4CB2" w:rsidP="006F4CB2">
      <w:pPr>
        <w:jc w:val="both"/>
        <w:rPr>
          <w:rFonts w:ascii="Georgia" w:eastAsia="Times New Roman" w:hAnsi="Georgia" w:cs="Times New Roman"/>
          <w:b/>
          <w:bCs/>
          <w:sz w:val="22"/>
          <w:szCs w:val="22"/>
          <w:lang w:eastAsia="en-IN"/>
        </w:rPr>
      </w:pPr>
    </w:p>
    <w:tbl>
      <w:tblPr>
        <w:tblStyle w:val="TableGrid"/>
        <w:tblW w:w="4775" w:type="pct"/>
        <w:tblLook w:val="04A0" w:firstRow="1" w:lastRow="0" w:firstColumn="1" w:lastColumn="0" w:noHBand="0" w:noVBand="1"/>
      </w:tblPr>
      <w:tblGrid>
        <w:gridCol w:w="9985"/>
      </w:tblGrid>
      <w:tr w:rsidR="006F4CB2" w:rsidRPr="00903A06" w:rsidTr="00260C1D">
        <w:trPr>
          <w:trHeight w:val="300"/>
        </w:trPr>
        <w:tc>
          <w:tcPr>
            <w:tcW w:w="5000" w:type="pct"/>
            <w:hideMark/>
          </w:tcPr>
          <w:p w:rsidR="006F4CB2" w:rsidRPr="00903A06" w:rsidRDefault="006F4CB2" w:rsidP="00260C1D">
            <w:pPr>
              <w:jc w:val="center"/>
              <w:rPr>
                <w:rFonts w:ascii="Georgia" w:eastAsia="Times New Roman" w:hAnsi="Georgia" w:cs="Times New Roman"/>
                <w:b/>
                <w:sz w:val="22"/>
                <w:szCs w:val="22"/>
                <w:lang w:eastAsia="en-IN"/>
              </w:rPr>
            </w:pPr>
            <w:r w:rsidRPr="00903A06">
              <w:rPr>
                <w:rFonts w:ascii="Georgia" w:eastAsia="Times New Roman" w:hAnsi="Georgia" w:cs="Times New Roman"/>
                <w:b/>
                <w:sz w:val="22"/>
                <w:szCs w:val="22"/>
                <w:lang w:eastAsia="en-IN"/>
              </w:rPr>
              <w:t>Responsibility of the Host Department</w:t>
            </w:r>
          </w:p>
        </w:tc>
      </w:tr>
      <w:tr w:rsidR="006F4CB2" w:rsidRPr="00903A06" w:rsidTr="00260C1D">
        <w:trPr>
          <w:trHeight w:val="4517"/>
        </w:trPr>
        <w:tc>
          <w:tcPr>
            <w:tcW w:w="5000" w:type="pct"/>
            <w:hideMark/>
          </w:tcPr>
          <w:p w:rsidR="006F4CB2" w:rsidRPr="00903A06" w:rsidRDefault="006F4CB2" w:rsidP="006F4CB2">
            <w:pPr>
              <w:pStyle w:val="ListParagraph"/>
              <w:numPr>
                <w:ilvl w:val="0"/>
                <w:numId w:val="1"/>
              </w:num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Assigning a host faculty for the guest during his/her stay.</w:t>
            </w:r>
          </w:p>
          <w:p w:rsidR="006F4CB2" w:rsidRPr="00903A06" w:rsidRDefault="006F4CB2" w:rsidP="006F4CB2">
            <w:pPr>
              <w:pStyle w:val="ListParagraph"/>
              <w:numPr>
                <w:ilvl w:val="0"/>
                <w:numId w:val="1"/>
              </w:num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Detailed planning for the activities for the guest.</w:t>
            </w:r>
          </w:p>
          <w:p w:rsidR="006F4CB2" w:rsidRPr="00903A06" w:rsidRDefault="006F4CB2" w:rsidP="006F4CB2">
            <w:pPr>
              <w:pStyle w:val="ListParagraph"/>
              <w:numPr>
                <w:ilvl w:val="0"/>
                <w:numId w:val="1"/>
              </w:num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Requesting invitation letter from the Office of International Relations.</w:t>
            </w:r>
          </w:p>
          <w:p w:rsidR="006F4CB2" w:rsidRPr="00903A06" w:rsidRDefault="006F4CB2" w:rsidP="006F4CB2">
            <w:pPr>
              <w:pStyle w:val="ListParagraph"/>
              <w:numPr>
                <w:ilvl w:val="0"/>
                <w:numId w:val="1"/>
              </w:num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Booking the guesthouse and other facilities required.</w:t>
            </w:r>
          </w:p>
          <w:p w:rsidR="006F4CB2" w:rsidRPr="00903A06" w:rsidRDefault="006F4CB2" w:rsidP="006F4CB2">
            <w:pPr>
              <w:pStyle w:val="ListParagraph"/>
              <w:numPr>
                <w:ilvl w:val="0"/>
                <w:numId w:val="1"/>
              </w:num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Arrangements/booking of cars for local commute.</w:t>
            </w:r>
          </w:p>
          <w:p w:rsidR="006F4CB2" w:rsidRPr="00903A06" w:rsidRDefault="006F4CB2" w:rsidP="006F4CB2">
            <w:pPr>
              <w:pStyle w:val="ListParagraph"/>
              <w:numPr>
                <w:ilvl w:val="0"/>
                <w:numId w:val="1"/>
              </w:num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Making necessary sitting and other arrangements in the department</w:t>
            </w:r>
          </w:p>
          <w:p w:rsidR="006F4CB2" w:rsidRPr="00903A06" w:rsidRDefault="006F4CB2" w:rsidP="006F4CB2">
            <w:pPr>
              <w:pStyle w:val="ListParagraph"/>
              <w:numPr>
                <w:ilvl w:val="0"/>
                <w:numId w:val="1"/>
              </w:num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Ensuring that a large community from within and outside IIT Kharagpur is benefitted from the programs offered.</w:t>
            </w:r>
          </w:p>
          <w:p w:rsidR="006F4CB2" w:rsidRPr="00903A06" w:rsidRDefault="006F4CB2" w:rsidP="006F4CB2">
            <w:pPr>
              <w:pStyle w:val="ListParagraph"/>
              <w:numPr>
                <w:ilvl w:val="0"/>
                <w:numId w:val="1"/>
              </w:num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 xml:space="preserve">Submitting the report comparing the planned and actual activities of the guest and justifying the benefits obtained from the visit. The report must be in the prescribed format available at: </w:t>
            </w:r>
          </w:p>
          <w:p w:rsidR="006F4CB2" w:rsidRPr="00903A06" w:rsidRDefault="006F4CB2" w:rsidP="00260C1D">
            <w:pPr>
              <w:ind w:left="360"/>
              <w:jc w:val="both"/>
              <w:rPr>
                <w:rFonts w:ascii="Georgia" w:eastAsia="Times New Roman" w:hAnsi="Georgia" w:cs="Times New Roman"/>
                <w:sz w:val="22"/>
                <w:szCs w:val="22"/>
                <w:lang w:eastAsia="en-IN"/>
              </w:rPr>
            </w:pPr>
            <w:r w:rsidRPr="00903A06">
              <w:rPr>
                <w:rFonts w:ascii="Georgia" w:eastAsia="Times New Roman" w:hAnsi="Georgia" w:cs="Times New Roman"/>
                <w:b/>
                <w:sz w:val="22"/>
                <w:szCs w:val="22"/>
                <w:lang w:eastAsia="en-IN"/>
              </w:rPr>
              <w:t>For IITKGP Students:</w:t>
            </w:r>
            <w:r w:rsidRPr="00903A06">
              <w:rPr>
                <w:rFonts w:ascii="Georgia" w:eastAsia="Times New Roman" w:hAnsi="Georgia" w:cs="Times New Roman"/>
                <w:sz w:val="22"/>
                <w:szCs w:val="22"/>
                <w:lang w:eastAsia="en-IN"/>
              </w:rPr>
              <w:t xml:space="preserve"> </w:t>
            </w:r>
            <w:hyperlink r:id="rId7" w:history="1">
              <w:r w:rsidRPr="00903A06">
                <w:rPr>
                  <w:rStyle w:val="Hyperlink"/>
                  <w:rFonts w:ascii="Georgia" w:eastAsia="Times New Roman" w:hAnsi="Georgia" w:cs="Times New Roman"/>
                  <w:sz w:val="22"/>
                  <w:szCs w:val="22"/>
                  <w:lang w:eastAsia="en-IN"/>
                </w:rPr>
                <w:t>https://international.iitkgp.ac.in/funding/</w:t>
              </w:r>
            </w:hyperlink>
          </w:p>
          <w:p w:rsidR="006F4CB2" w:rsidRPr="00903A06" w:rsidRDefault="006F4CB2" w:rsidP="00260C1D">
            <w:pPr>
              <w:pStyle w:val="ListParagraph"/>
              <w:ind w:left="360"/>
              <w:jc w:val="both"/>
              <w:rPr>
                <w:rFonts w:ascii="Georgia" w:eastAsia="Times New Roman" w:hAnsi="Georgia" w:cs="Times New Roman"/>
                <w:sz w:val="22"/>
                <w:szCs w:val="22"/>
                <w:lang w:eastAsia="en-IN"/>
              </w:rPr>
            </w:pPr>
            <w:r w:rsidRPr="00903A06">
              <w:rPr>
                <w:rFonts w:ascii="Georgia" w:eastAsia="Times New Roman" w:hAnsi="Georgia" w:cs="Times New Roman"/>
                <w:b/>
                <w:sz w:val="22"/>
                <w:szCs w:val="22"/>
                <w:lang w:eastAsia="en-IN"/>
              </w:rPr>
              <w:t>For international students</w:t>
            </w:r>
            <w:r w:rsidRPr="00903A06">
              <w:rPr>
                <w:rFonts w:ascii="Georgia" w:eastAsia="Times New Roman" w:hAnsi="Georgia" w:cs="Times New Roman"/>
                <w:sz w:val="22"/>
                <w:szCs w:val="22"/>
                <w:lang w:eastAsia="en-IN"/>
              </w:rPr>
              <w:t xml:space="preserve">: </w:t>
            </w:r>
            <w:hyperlink r:id="rId8" w:history="1">
              <w:r w:rsidRPr="00903A06">
                <w:rPr>
                  <w:rStyle w:val="Hyperlink"/>
                  <w:rFonts w:ascii="Georgia" w:eastAsia="Times New Roman" w:hAnsi="Georgia" w:cs="Times New Roman"/>
                  <w:sz w:val="22"/>
                  <w:szCs w:val="22"/>
                  <w:lang w:eastAsia="en-IN"/>
                </w:rPr>
                <w:t>https://international.iitkgp.ac.in/interfunding/</w:t>
              </w:r>
            </w:hyperlink>
          </w:p>
          <w:p w:rsidR="006F4CB2" w:rsidRPr="00903A06" w:rsidRDefault="006F4CB2" w:rsidP="00260C1D">
            <w:pPr>
              <w:pStyle w:val="ListParagraph"/>
              <w:ind w:left="360"/>
              <w:jc w:val="both"/>
              <w:rPr>
                <w:rFonts w:ascii="Georgia" w:eastAsia="Times New Roman" w:hAnsi="Georgia" w:cs="Times New Roman"/>
                <w:sz w:val="22"/>
                <w:szCs w:val="22"/>
                <w:lang w:eastAsia="en-IN"/>
              </w:rPr>
            </w:pPr>
            <w:r w:rsidRPr="00903A06">
              <w:rPr>
                <w:rFonts w:ascii="Georgia" w:eastAsia="Times New Roman" w:hAnsi="Georgia" w:cs="Times New Roman"/>
                <w:b/>
                <w:sz w:val="22"/>
                <w:szCs w:val="22"/>
                <w:lang w:eastAsia="en-IN"/>
              </w:rPr>
              <w:t>For International Faculty members</w:t>
            </w:r>
            <w:r w:rsidRPr="00903A06">
              <w:rPr>
                <w:rFonts w:ascii="Georgia" w:eastAsia="Times New Roman" w:hAnsi="Georgia" w:cs="Times New Roman"/>
                <w:sz w:val="22"/>
                <w:szCs w:val="22"/>
                <w:lang w:eastAsia="en-IN"/>
              </w:rPr>
              <w:t>: https://international.iitkgp.ac.in/funding2/</w:t>
            </w:r>
          </w:p>
          <w:p w:rsidR="006F4CB2" w:rsidRPr="00903A06" w:rsidRDefault="006F4CB2" w:rsidP="006F4CB2">
            <w:pPr>
              <w:pStyle w:val="ListParagraph"/>
              <w:numPr>
                <w:ilvl w:val="0"/>
                <w:numId w:val="1"/>
              </w:num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Pictures for documentation in soft copy format along with a passport size picture of the visitor.</w:t>
            </w:r>
          </w:p>
          <w:p w:rsidR="006F4CB2" w:rsidRPr="00903A06" w:rsidRDefault="006F4CB2" w:rsidP="006F4CB2">
            <w:pPr>
              <w:pStyle w:val="ListParagraph"/>
              <w:numPr>
                <w:ilvl w:val="0"/>
                <w:numId w:val="1"/>
              </w:num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 xml:space="preserve"> Fill up and submit Form 10-F available at: </w:t>
            </w:r>
          </w:p>
          <w:p w:rsidR="006F4CB2" w:rsidRPr="00903A06" w:rsidRDefault="006F4CB2" w:rsidP="00260C1D">
            <w:pPr>
              <w:pStyle w:val="ListParagraph"/>
              <w:ind w:left="360"/>
              <w:jc w:val="both"/>
              <w:rPr>
                <w:rFonts w:ascii="Georgia" w:eastAsia="Times New Roman" w:hAnsi="Georgia" w:cs="Times New Roman"/>
                <w:sz w:val="22"/>
                <w:szCs w:val="22"/>
                <w:lang w:eastAsia="en-IN"/>
              </w:rPr>
            </w:pPr>
            <w:r w:rsidRPr="00903A06">
              <w:rPr>
                <w:rFonts w:ascii="Georgia" w:eastAsia="Times New Roman" w:hAnsi="Georgia" w:cs="Times New Roman"/>
                <w:b/>
                <w:sz w:val="22"/>
                <w:szCs w:val="22"/>
                <w:lang w:eastAsia="en-IN"/>
              </w:rPr>
              <w:t>For international students</w:t>
            </w:r>
            <w:r w:rsidRPr="00903A06">
              <w:rPr>
                <w:rFonts w:ascii="Georgia" w:eastAsia="Times New Roman" w:hAnsi="Georgia" w:cs="Times New Roman"/>
                <w:sz w:val="22"/>
                <w:szCs w:val="22"/>
                <w:lang w:eastAsia="en-IN"/>
              </w:rPr>
              <w:t xml:space="preserve">: </w:t>
            </w:r>
            <w:hyperlink r:id="rId9" w:history="1">
              <w:r w:rsidRPr="00903A06">
                <w:rPr>
                  <w:rStyle w:val="Hyperlink"/>
                  <w:rFonts w:ascii="Georgia" w:eastAsia="Times New Roman" w:hAnsi="Georgia" w:cs="Times New Roman"/>
                  <w:sz w:val="22"/>
                  <w:szCs w:val="22"/>
                  <w:lang w:eastAsia="en-IN"/>
                </w:rPr>
                <w:t>https://international.iitkgp.ac.in/interfunding/</w:t>
              </w:r>
            </w:hyperlink>
          </w:p>
          <w:p w:rsidR="006F4CB2" w:rsidRPr="00903A06" w:rsidRDefault="006F4CB2" w:rsidP="00260C1D">
            <w:pPr>
              <w:pStyle w:val="ListParagraph"/>
              <w:ind w:left="360"/>
              <w:jc w:val="both"/>
              <w:rPr>
                <w:rFonts w:ascii="Georgia" w:eastAsia="Times New Roman" w:hAnsi="Georgia" w:cs="Times New Roman"/>
                <w:sz w:val="22"/>
                <w:szCs w:val="22"/>
                <w:lang w:eastAsia="en-IN"/>
              </w:rPr>
            </w:pPr>
            <w:r w:rsidRPr="00903A06">
              <w:rPr>
                <w:rFonts w:ascii="Georgia" w:eastAsia="Times New Roman" w:hAnsi="Georgia" w:cs="Times New Roman"/>
                <w:b/>
                <w:sz w:val="22"/>
                <w:szCs w:val="22"/>
                <w:lang w:eastAsia="en-IN"/>
              </w:rPr>
              <w:t>For International Faculty members</w:t>
            </w:r>
            <w:r w:rsidRPr="00903A06">
              <w:rPr>
                <w:rFonts w:ascii="Georgia" w:eastAsia="Times New Roman" w:hAnsi="Georgia" w:cs="Times New Roman"/>
                <w:sz w:val="22"/>
                <w:szCs w:val="22"/>
                <w:lang w:eastAsia="en-IN"/>
              </w:rPr>
              <w:t>: https://international.iitkgp.ac.in/funding2/</w:t>
            </w:r>
          </w:p>
          <w:p w:rsidR="006F4CB2" w:rsidRPr="00903A06" w:rsidRDefault="006F4CB2" w:rsidP="006F4CB2">
            <w:pPr>
              <w:pStyle w:val="ListParagraph"/>
              <w:numPr>
                <w:ilvl w:val="0"/>
                <w:numId w:val="1"/>
              </w:num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 xml:space="preserve">Request the visiting faculty member to obtain a Tax Residency Certificate from their home country to avoid TDS. </w:t>
            </w:r>
          </w:p>
          <w:p w:rsidR="006F4CB2" w:rsidRPr="00903A06" w:rsidRDefault="006F4CB2" w:rsidP="006F4CB2">
            <w:pPr>
              <w:pStyle w:val="ListParagraph"/>
              <w:numPr>
                <w:ilvl w:val="0"/>
                <w:numId w:val="1"/>
              </w:num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All Bank details with SWIFT/IFSC code/router number etc. along with a void cheque for reimbursement purposes.</w:t>
            </w:r>
          </w:p>
          <w:p w:rsidR="006F4CB2" w:rsidRPr="00903A06" w:rsidRDefault="006F4CB2" w:rsidP="006F4CB2">
            <w:pPr>
              <w:pStyle w:val="ListParagraph"/>
              <w:numPr>
                <w:ilvl w:val="0"/>
                <w:numId w:val="1"/>
              </w:num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Assign a “Professional Code” to the visiting faculty.</w:t>
            </w:r>
          </w:p>
          <w:p w:rsidR="006F4CB2" w:rsidRPr="00903A06" w:rsidRDefault="006F4CB2" w:rsidP="00260C1D">
            <w:pPr>
              <w:jc w:val="both"/>
              <w:rPr>
                <w:rFonts w:ascii="Georgia" w:eastAsia="Times New Roman" w:hAnsi="Georgia" w:cs="Times New Roman"/>
                <w:sz w:val="22"/>
                <w:szCs w:val="22"/>
                <w:lang w:eastAsia="en-IN"/>
              </w:rPr>
            </w:pPr>
          </w:p>
          <w:p w:rsidR="006F4CB2" w:rsidRDefault="006F4CB2" w:rsidP="00260C1D">
            <w:pPr>
              <w:jc w:val="both"/>
              <w:rPr>
                <w:rFonts w:ascii="Georgia" w:eastAsia="Times New Roman" w:hAnsi="Georgia" w:cs="Times New Roman"/>
                <w:sz w:val="22"/>
                <w:szCs w:val="22"/>
                <w:u w:val="single"/>
                <w:lang w:eastAsia="en-IN"/>
              </w:rPr>
            </w:pPr>
            <w:r w:rsidRPr="00903A06">
              <w:rPr>
                <w:rFonts w:ascii="Georgia" w:eastAsia="Times New Roman" w:hAnsi="Georgia" w:cs="Times New Roman"/>
                <w:b/>
                <w:bCs/>
                <w:sz w:val="22"/>
                <w:szCs w:val="22"/>
                <w:u w:val="single"/>
                <w:lang w:eastAsia="en-IN"/>
              </w:rPr>
              <w:t>Please Note:</w:t>
            </w:r>
            <w:r w:rsidRPr="00903A06">
              <w:rPr>
                <w:rFonts w:ascii="Georgia" w:eastAsia="Times New Roman" w:hAnsi="Georgia" w:cs="Times New Roman"/>
                <w:b/>
                <w:bCs/>
                <w:sz w:val="22"/>
                <w:szCs w:val="22"/>
                <w:lang w:eastAsia="en-IN"/>
              </w:rPr>
              <w:t xml:space="preserve"> </w:t>
            </w:r>
            <w:r w:rsidRPr="00903A06">
              <w:rPr>
                <w:rFonts w:ascii="Georgia" w:eastAsia="Times New Roman" w:hAnsi="Georgia" w:cs="Times New Roman"/>
                <w:sz w:val="22"/>
                <w:szCs w:val="22"/>
                <w:lang w:eastAsia="en-IN"/>
              </w:rPr>
              <w:t xml:space="preserve">If the visitor has an NRE (Non- Residence External) bank account in India, and wishes the reimbursement to be credited in that account, the mode of payment will be through draft. No such regulations exist in case of an NRO (Non- Residence Ordinary) Bank account in India. </w:t>
            </w:r>
            <w:r w:rsidRPr="00903A06">
              <w:rPr>
                <w:rFonts w:ascii="Georgia" w:eastAsia="Times New Roman" w:hAnsi="Georgia" w:cs="Times New Roman"/>
                <w:sz w:val="22"/>
                <w:szCs w:val="22"/>
                <w:u w:val="single"/>
                <w:lang w:eastAsia="en-IN"/>
              </w:rPr>
              <w:t xml:space="preserve">Tax will be deducted as per existing </w:t>
            </w:r>
            <w:proofErr w:type="spellStart"/>
            <w:r w:rsidRPr="00903A06">
              <w:rPr>
                <w:rFonts w:ascii="Georgia" w:eastAsia="Times New Roman" w:hAnsi="Georgia" w:cs="Times New Roman"/>
                <w:sz w:val="22"/>
                <w:szCs w:val="22"/>
                <w:u w:val="single"/>
                <w:lang w:eastAsia="en-IN"/>
              </w:rPr>
              <w:t>GoI</w:t>
            </w:r>
            <w:proofErr w:type="spellEnd"/>
            <w:r w:rsidRPr="00903A06">
              <w:rPr>
                <w:rFonts w:ascii="Georgia" w:eastAsia="Times New Roman" w:hAnsi="Georgia" w:cs="Times New Roman"/>
                <w:sz w:val="22"/>
                <w:szCs w:val="22"/>
                <w:u w:val="single"/>
                <w:lang w:eastAsia="en-IN"/>
              </w:rPr>
              <w:t xml:space="preserve"> regulations.</w:t>
            </w:r>
          </w:p>
          <w:p w:rsidR="00515700" w:rsidRPr="00903A06" w:rsidRDefault="00515700" w:rsidP="00260C1D">
            <w:pPr>
              <w:jc w:val="both"/>
              <w:rPr>
                <w:rFonts w:ascii="Georgia" w:eastAsia="Times New Roman" w:hAnsi="Georgia" w:cs="Times New Roman"/>
                <w:sz w:val="22"/>
                <w:szCs w:val="22"/>
                <w:lang w:eastAsia="en-IN"/>
              </w:rPr>
            </w:pPr>
          </w:p>
        </w:tc>
      </w:tr>
    </w:tbl>
    <w:p w:rsidR="006F4CB2" w:rsidRPr="00903A06" w:rsidRDefault="006F4CB2" w:rsidP="006F4CB2">
      <w:pPr>
        <w:jc w:val="both"/>
        <w:rPr>
          <w:rFonts w:ascii="Georgia" w:eastAsia="Times New Roman" w:hAnsi="Georgia" w:cs="Times New Roman"/>
          <w:sz w:val="22"/>
          <w:szCs w:val="22"/>
          <w:lang w:eastAsia="en-IN"/>
        </w:rPr>
      </w:pPr>
    </w:p>
    <w:p w:rsidR="006F4CB2" w:rsidRPr="00903A06" w:rsidRDefault="006F4CB2" w:rsidP="006F4CB2">
      <w:pPr>
        <w:jc w:val="both"/>
        <w:rPr>
          <w:rFonts w:ascii="Georgia" w:eastAsia="Times New Roman" w:hAnsi="Georgia" w:cs="Times New Roman"/>
          <w:b/>
          <w:bCs/>
          <w:sz w:val="22"/>
          <w:szCs w:val="22"/>
          <w:lang w:eastAsia="en-IN"/>
        </w:rPr>
      </w:pPr>
      <w:r w:rsidRPr="00903A06">
        <w:rPr>
          <w:rFonts w:ascii="Georgia" w:eastAsia="Times New Roman" w:hAnsi="Georgia" w:cs="Times New Roman"/>
          <w:b/>
          <w:bCs/>
          <w:sz w:val="22"/>
          <w:szCs w:val="22"/>
          <w:lang w:eastAsia="en-IN"/>
        </w:rPr>
        <w:t>Table 4: Types of support provided under SGRIP</w:t>
      </w:r>
    </w:p>
    <w:p w:rsidR="006F4CB2" w:rsidRPr="00903A06" w:rsidRDefault="006F4CB2" w:rsidP="006F4CB2">
      <w:pPr>
        <w:jc w:val="both"/>
        <w:rPr>
          <w:rFonts w:ascii="Georgia" w:eastAsia="Times New Roman" w:hAnsi="Georgia" w:cs="Times New Roman"/>
          <w:sz w:val="22"/>
          <w:szCs w:val="22"/>
          <w:lang w:eastAsia="en-IN"/>
        </w:rPr>
      </w:pPr>
    </w:p>
    <w:tbl>
      <w:tblPr>
        <w:tblStyle w:val="TableGrid"/>
        <w:tblW w:w="0" w:type="auto"/>
        <w:tblLook w:val="04A0" w:firstRow="1" w:lastRow="0" w:firstColumn="1" w:lastColumn="0" w:noHBand="0" w:noVBand="1"/>
      </w:tblPr>
      <w:tblGrid>
        <w:gridCol w:w="1101"/>
        <w:gridCol w:w="1698"/>
        <w:gridCol w:w="1740"/>
        <w:gridCol w:w="1058"/>
        <w:gridCol w:w="1424"/>
        <w:gridCol w:w="1627"/>
        <w:gridCol w:w="1808"/>
      </w:tblGrid>
      <w:tr w:rsidR="006F4CB2" w:rsidRPr="00903A06" w:rsidTr="00260C1D">
        <w:tc>
          <w:tcPr>
            <w:tcW w:w="1003" w:type="dxa"/>
          </w:tcPr>
          <w:p w:rsidR="006F4CB2" w:rsidRPr="00903A06" w:rsidRDefault="006F4CB2" w:rsidP="00260C1D">
            <w:pPr>
              <w:jc w:val="both"/>
              <w:rPr>
                <w:rFonts w:ascii="Georgia" w:eastAsia="Times New Roman" w:hAnsi="Georgia" w:cs="Times New Roman"/>
                <w:b/>
                <w:bCs/>
                <w:sz w:val="22"/>
                <w:szCs w:val="22"/>
                <w:lang w:eastAsia="en-IN"/>
              </w:rPr>
            </w:pPr>
            <w:r w:rsidRPr="00903A06">
              <w:rPr>
                <w:rFonts w:ascii="Georgia" w:eastAsia="Times New Roman" w:hAnsi="Georgia" w:cs="Times New Roman"/>
                <w:b/>
                <w:bCs/>
                <w:sz w:val="22"/>
                <w:szCs w:val="22"/>
                <w:lang w:eastAsia="en-IN"/>
              </w:rPr>
              <w:t>Scheme</w:t>
            </w:r>
          </w:p>
        </w:tc>
        <w:tc>
          <w:tcPr>
            <w:tcW w:w="1728" w:type="dxa"/>
          </w:tcPr>
          <w:p w:rsidR="006F4CB2" w:rsidRPr="00903A06" w:rsidRDefault="006F4CB2" w:rsidP="00260C1D">
            <w:pPr>
              <w:jc w:val="both"/>
              <w:rPr>
                <w:rFonts w:ascii="Georgia" w:eastAsia="Times New Roman" w:hAnsi="Georgia" w:cs="Times New Roman"/>
                <w:b/>
                <w:bCs/>
                <w:sz w:val="22"/>
                <w:szCs w:val="22"/>
                <w:lang w:eastAsia="en-IN"/>
              </w:rPr>
            </w:pPr>
            <w:r w:rsidRPr="00903A06">
              <w:rPr>
                <w:rFonts w:ascii="Georgia" w:eastAsia="Times New Roman" w:hAnsi="Georgia" w:cs="Times New Roman"/>
                <w:b/>
                <w:bCs/>
                <w:sz w:val="22"/>
                <w:szCs w:val="22"/>
                <w:lang w:eastAsia="en-IN"/>
              </w:rPr>
              <w:t>Honorarium</w:t>
            </w:r>
          </w:p>
          <w:p w:rsidR="006F4CB2" w:rsidRPr="00903A06" w:rsidRDefault="006F4CB2" w:rsidP="00AD6BE6">
            <w:pPr>
              <w:jc w:val="both"/>
              <w:rPr>
                <w:rFonts w:ascii="Georgia" w:eastAsia="Times New Roman" w:hAnsi="Georgia" w:cs="Times New Roman"/>
                <w:b/>
                <w:bCs/>
                <w:sz w:val="22"/>
                <w:szCs w:val="22"/>
                <w:lang w:eastAsia="en-IN"/>
              </w:rPr>
            </w:pPr>
            <w:r w:rsidRPr="00903A06">
              <w:rPr>
                <w:rFonts w:ascii="Georgia" w:eastAsia="Times New Roman" w:hAnsi="Georgia" w:cs="Times New Roman"/>
                <w:b/>
                <w:bCs/>
                <w:sz w:val="22"/>
                <w:szCs w:val="22"/>
                <w:lang w:eastAsia="en-IN"/>
              </w:rPr>
              <w:t xml:space="preserve">(caps in Table </w:t>
            </w:r>
            <w:r w:rsidR="00AD6BE6">
              <w:rPr>
                <w:rFonts w:ascii="Georgia" w:eastAsia="Times New Roman" w:hAnsi="Georgia" w:cs="Times New Roman"/>
                <w:b/>
                <w:bCs/>
                <w:sz w:val="22"/>
                <w:szCs w:val="22"/>
                <w:lang w:eastAsia="en-IN"/>
              </w:rPr>
              <w:t>5</w:t>
            </w:r>
            <w:r w:rsidRPr="00903A06">
              <w:rPr>
                <w:rFonts w:ascii="Georgia" w:eastAsia="Times New Roman" w:hAnsi="Georgia" w:cs="Times New Roman"/>
                <w:b/>
                <w:bCs/>
                <w:sz w:val="22"/>
                <w:szCs w:val="22"/>
                <w:lang w:eastAsia="en-IN"/>
              </w:rPr>
              <w:t>)</w:t>
            </w:r>
          </w:p>
        </w:tc>
        <w:tc>
          <w:tcPr>
            <w:tcW w:w="1577" w:type="dxa"/>
          </w:tcPr>
          <w:p w:rsidR="006F4CB2" w:rsidRPr="00903A06" w:rsidRDefault="006F4CB2" w:rsidP="00AD6BE6">
            <w:pPr>
              <w:jc w:val="both"/>
              <w:rPr>
                <w:rFonts w:ascii="Georgia" w:eastAsia="Times New Roman" w:hAnsi="Georgia" w:cs="Times New Roman"/>
                <w:b/>
                <w:bCs/>
                <w:sz w:val="22"/>
                <w:szCs w:val="22"/>
                <w:lang w:eastAsia="en-IN"/>
              </w:rPr>
            </w:pPr>
            <w:r w:rsidRPr="00903A06">
              <w:rPr>
                <w:rFonts w:ascii="Georgia" w:eastAsia="Times New Roman" w:hAnsi="Georgia" w:cs="Times New Roman"/>
                <w:b/>
                <w:bCs/>
                <w:sz w:val="22"/>
                <w:szCs w:val="22"/>
                <w:lang w:eastAsia="en-IN"/>
              </w:rPr>
              <w:t xml:space="preserve">International travel (caps in Table </w:t>
            </w:r>
            <w:r w:rsidR="00AD6BE6">
              <w:rPr>
                <w:rFonts w:ascii="Georgia" w:eastAsia="Times New Roman" w:hAnsi="Georgia" w:cs="Times New Roman"/>
                <w:b/>
                <w:bCs/>
                <w:sz w:val="22"/>
                <w:szCs w:val="22"/>
                <w:lang w:eastAsia="en-IN"/>
              </w:rPr>
              <w:t>6</w:t>
            </w:r>
            <w:r w:rsidRPr="00903A06">
              <w:rPr>
                <w:rFonts w:ascii="Georgia" w:eastAsia="Times New Roman" w:hAnsi="Georgia" w:cs="Times New Roman"/>
                <w:b/>
                <w:bCs/>
                <w:sz w:val="22"/>
                <w:szCs w:val="22"/>
                <w:lang w:eastAsia="en-IN"/>
              </w:rPr>
              <w:t>)</w:t>
            </w:r>
          </w:p>
        </w:tc>
        <w:tc>
          <w:tcPr>
            <w:tcW w:w="1197" w:type="dxa"/>
          </w:tcPr>
          <w:p w:rsidR="006F4CB2" w:rsidRPr="00903A06" w:rsidRDefault="006F4CB2" w:rsidP="00260C1D">
            <w:pPr>
              <w:jc w:val="both"/>
              <w:rPr>
                <w:rFonts w:ascii="Georgia" w:eastAsia="Times New Roman" w:hAnsi="Georgia" w:cs="Times New Roman"/>
                <w:b/>
                <w:bCs/>
                <w:sz w:val="22"/>
                <w:szCs w:val="22"/>
                <w:lang w:eastAsia="en-IN"/>
              </w:rPr>
            </w:pPr>
            <w:r w:rsidRPr="00903A06">
              <w:rPr>
                <w:rFonts w:ascii="Georgia" w:eastAsia="Times New Roman" w:hAnsi="Georgia" w:cs="Times New Roman"/>
                <w:b/>
                <w:bCs/>
                <w:sz w:val="22"/>
                <w:szCs w:val="22"/>
                <w:lang w:eastAsia="en-IN"/>
              </w:rPr>
              <w:t>L</w:t>
            </w:r>
            <w:r w:rsidR="00AD6BE6">
              <w:rPr>
                <w:rFonts w:ascii="Georgia" w:eastAsia="Times New Roman" w:hAnsi="Georgia" w:cs="Times New Roman"/>
                <w:b/>
                <w:bCs/>
                <w:sz w:val="22"/>
                <w:szCs w:val="22"/>
                <w:lang w:eastAsia="en-IN"/>
              </w:rPr>
              <w:t>ocal travel (caps in Table 7</w:t>
            </w:r>
            <w:r w:rsidRPr="00903A06">
              <w:rPr>
                <w:rFonts w:ascii="Georgia" w:eastAsia="Times New Roman" w:hAnsi="Georgia" w:cs="Times New Roman"/>
                <w:b/>
                <w:bCs/>
                <w:sz w:val="22"/>
                <w:szCs w:val="22"/>
                <w:lang w:eastAsia="en-IN"/>
              </w:rPr>
              <w:t>)</w:t>
            </w:r>
          </w:p>
        </w:tc>
        <w:tc>
          <w:tcPr>
            <w:tcW w:w="1297" w:type="dxa"/>
          </w:tcPr>
          <w:p w:rsidR="006F4CB2" w:rsidRPr="00903A06" w:rsidRDefault="006F4CB2" w:rsidP="00260C1D">
            <w:pPr>
              <w:jc w:val="both"/>
              <w:rPr>
                <w:rFonts w:ascii="Georgia" w:eastAsia="Times New Roman" w:hAnsi="Georgia" w:cs="Times New Roman"/>
                <w:b/>
                <w:bCs/>
                <w:sz w:val="22"/>
                <w:szCs w:val="22"/>
                <w:lang w:eastAsia="en-IN"/>
              </w:rPr>
            </w:pPr>
            <w:r w:rsidRPr="00903A06">
              <w:rPr>
                <w:rFonts w:ascii="Georgia" w:eastAsia="Times New Roman" w:hAnsi="Georgia" w:cs="Times New Roman"/>
                <w:b/>
                <w:bCs/>
                <w:sz w:val="22"/>
                <w:szCs w:val="22"/>
                <w:lang w:eastAsia="en-IN"/>
              </w:rPr>
              <w:t>Lo</w:t>
            </w:r>
            <w:r w:rsidR="00AD6BE6">
              <w:rPr>
                <w:rFonts w:ascii="Georgia" w:eastAsia="Times New Roman" w:hAnsi="Georgia" w:cs="Times New Roman"/>
                <w:b/>
                <w:bCs/>
                <w:sz w:val="22"/>
                <w:szCs w:val="22"/>
                <w:lang w:eastAsia="en-IN"/>
              </w:rPr>
              <w:t>cal hospitality (caps in Table 7</w:t>
            </w:r>
            <w:bookmarkStart w:id="0" w:name="_GoBack"/>
            <w:bookmarkEnd w:id="0"/>
            <w:r w:rsidRPr="00903A06">
              <w:rPr>
                <w:rFonts w:ascii="Georgia" w:eastAsia="Times New Roman" w:hAnsi="Georgia" w:cs="Times New Roman"/>
                <w:b/>
                <w:bCs/>
                <w:sz w:val="22"/>
                <w:szCs w:val="22"/>
                <w:lang w:eastAsia="en-IN"/>
              </w:rPr>
              <w:t>)</w:t>
            </w:r>
          </w:p>
        </w:tc>
        <w:tc>
          <w:tcPr>
            <w:tcW w:w="1510" w:type="dxa"/>
          </w:tcPr>
          <w:p w:rsidR="006F4CB2" w:rsidRPr="00903A06" w:rsidRDefault="006F4CB2" w:rsidP="00260C1D">
            <w:pPr>
              <w:jc w:val="both"/>
              <w:rPr>
                <w:rFonts w:ascii="Georgia" w:eastAsia="Times New Roman" w:hAnsi="Georgia" w:cs="Times New Roman"/>
                <w:b/>
                <w:bCs/>
                <w:sz w:val="22"/>
                <w:szCs w:val="22"/>
                <w:lang w:eastAsia="en-IN"/>
              </w:rPr>
            </w:pPr>
            <w:r w:rsidRPr="00903A06">
              <w:rPr>
                <w:rFonts w:ascii="Georgia" w:eastAsia="Times New Roman" w:hAnsi="Georgia" w:cs="Times New Roman"/>
                <w:b/>
                <w:bCs/>
                <w:sz w:val="22"/>
                <w:szCs w:val="22"/>
                <w:lang w:eastAsia="en-IN"/>
              </w:rPr>
              <w:t>Contingency (see note 6)</w:t>
            </w:r>
          </w:p>
        </w:tc>
        <w:tc>
          <w:tcPr>
            <w:tcW w:w="2144" w:type="dxa"/>
          </w:tcPr>
          <w:p w:rsidR="006F4CB2" w:rsidRPr="00903A06" w:rsidRDefault="006F4CB2" w:rsidP="00260C1D">
            <w:pPr>
              <w:jc w:val="both"/>
              <w:rPr>
                <w:rFonts w:ascii="Georgia" w:eastAsia="Times New Roman" w:hAnsi="Georgia" w:cs="Times New Roman"/>
                <w:b/>
                <w:bCs/>
                <w:sz w:val="22"/>
                <w:szCs w:val="22"/>
                <w:lang w:eastAsia="en-IN"/>
              </w:rPr>
            </w:pPr>
            <w:r w:rsidRPr="00903A06">
              <w:rPr>
                <w:rFonts w:ascii="Georgia" w:eastAsia="Times New Roman" w:hAnsi="Georgia" w:cs="Times New Roman"/>
                <w:b/>
                <w:bCs/>
                <w:sz w:val="22"/>
                <w:szCs w:val="22"/>
                <w:lang w:eastAsia="en-IN"/>
              </w:rPr>
              <w:t>Total budget cap</w:t>
            </w:r>
          </w:p>
        </w:tc>
      </w:tr>
      <w:tr w:rsidR="006F4CB2" w:rsidRPr="00903A06" w:rsidTr="00260C1D">
        <w:tc>
          <w:tcPr>
            <w:tcW w:w="1003" w:type="dxa"/>
          </w:tcPr>
          <w:p w:rsidR="006F4CB2" w:rsidRPr="00903A06" w:rsidRDefault="006F4CB2" w:rsidP="00260C1D">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1</w:t>
            </w:r>
          </w:p>
        </w:tc>
        <w:tc>
          <w:tcPr>
            <w:tcW w:w="1728" w:type="dxa"/>
          </w:tcPr>
          <w:p w:rsidR="006F4CB2" w:rsidRPr="00903A06" w:rsidRDefault="006F4CB2" w:rsidP="00260C1D">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 xml:space="preserve">Yes </w:t>
            </w:r>
          </w:p>
        </w:tc>
        <w:tc>
          <w:tcPr>
            <w:tcW w:w="1577" w:type="dxa"/>
          </w:tcPr>
          <w:p w:rsidR="006F4CB2" w:rsidRPr="00903A06" w:rsidRDefault="006F4CB2" w:rsidP="00260C1D">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 xml:space="preserve">Yes </w:t>
            </w:r>
          </w:p>
        </w:tc>
        <w:tc>
          <w:tcPr>
            <w:tcW w:w="1197" w:type="dxa"/>
          </w:tcPr>
          <w:p w:rsidR="006F4CB2" w:rsidRPr="00903A06" w:rsidRDefault="006F4CB2" w:rsidP="00260C1D">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Yes</w:t>
            </w:r>
          </w:p>
        </w:tc>
        <w:tc>
          <w:tcPr>
            <w:tcW w:w="1297" w:type="dxa"/>
          </w:tcPr>
          <w:p w:rsidR="006F4CB2" w:rsidRPr="00903A06" w:rsidRDefault="006F4CB2" w:rsidP="00260C1D">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Yes</w:t>
            </w:r>
          </w:p>
        </w:tc>
        <w:tc>
          <w:tcPr>
            <w:tcW w:w="1510" w:type="dxa"/>
          </w:tcPr>
          <w:p w:rsidR="006F4CB2" w:rsidRPr="00903A06" w:rsidRDefault="006F4CB2" w:rsidP="00260C1D">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Yes</w:t>
            </w:r>
          </w:p>
        </w:tc>
        <w:tc>
          <w:tcPr>
            <w:tcW w:w="2144" w:type="dxa"/>
          </w:tcPr>
          <w:p w:rsidR="006F4CB2" w:rsidRPr="00903A06" w:rsidRDefault="006F4CB2" w:rsidP="00260C1D">
            <w:pPr>
              <w:jc w:val="both"/>
              <w:rPr>
                <w:rFonts w:ascii="Georgia" w:eastAsia="Times New Roman" w:hAnsi="Georgia" w:cs="Times New Roman"/>
                <w:b/>
                <w:bCs/>
                <w:sz w:val="22"/>
                <w:szCs w:val="22"/>
                <w:lang w:eastAsia="en-IN"/>
              </w:rPr>
            </w:pPr>
            <w:r w:rsidRPr="00903A06">
              <w:rPr>
                <w:rFonts w:ascii="Georgia" w:eastAsia="Times New Roman" w:hAnsi="Georgia" w:cs="Times New Roman"/>
                <w:b/>
                <w:bCs/>
                <w:sz w:val="22"/>
                <w:szCs w:val="22"/>
                <w:lang w:eastAsia="en-IN"/>
              </w:rPr>
              <w:t>INR 2 lakh (typical)</w:t>
            </w:r>
          </w:p>
        </w:tc>
      </w:tr>
      <w:tr w:rsidR="006F4CB2" w:rsidRPr="00903A06" w:rsidTr="00260C1D">
        <w:tc>
          <w:tcPr>
            <w:tcW w:w="1003" w:type="dxa"/>
          </w:tcPr>
          <w:p w:rsidR="006F4CB2" w:rsidRPr="00903A06" w:rsidRDefault="006F4CB2" w:rsidP="00260C1D">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2</w:t>
            </w:r>
          </w:p>
        </w:tc>
        <w:tc>
          <w:tcPr>
            <w:tcW w:w="1728" w:type="dxa"/>
          </w:tcPr>
          <w:p w:rsidR="006F4CB2" w:rsidRPr="00903A06" w:rsidRDefault="006F4CB2" w:rsidP="00260C1D">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 xml:space="preserve">Yes </w:t>
            </w:r>
          </w:p>
        </w:tc>
        <w:tc>
          <w:tcPr>
            <w:tcW w:w="1577" w:type="dxa"/>
          </w:tcPr>
          <w:p w:rsidR="006F4CB2" w:rsidRPr="00903A06" w:rsidRDefault="006F4CB2" w:rsidP="00260C1D">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 xml:space="preserve">Yes </w:t>
            </w:r>
          </w:p>
        </w:tc>
        <w:tc>
          <w:tcPr>
            <w:tcW w:w="1197" w:type="dxa"/>
          </w:tcPr>
          <w:p w:rsidR="006F4CB2" w:rsidRPr="00903A06" w:rsidRDefault="006F4CB2" w:rsidP="00260C1D">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Yes</w:t>
            </w:r>
          </w:p>
        </w:tc>
        <w:tc>
          <w:tcPr>
            <w:tcW w:w="1297" w:type="dxa"/>
          </w:tcPr>
          <w:p w:rsidR="006F4CB2" w:rsidRPr="00903A06" w:rsidRDefault="006F4CB2" w:rsidP="00260C1D">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Yes</w:t>
            </w:r>
          </w:p>
        </w:tc>
        <w:tc>
          <w:tcPr>
            <w:tcW w:w="1510" w:type="dxa"/>
          </w:tcPr>
          <w:p w:rsidR="006F4CB2" w:rsidRPr="00903A06" w:rsidRDefault="006F4CB2" w:rsidP="00260C1D">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Yes</w:t>
            </w:r>
          </w:p>
        </w:tc>
        <w:tc>
          <w:tcPr>
            <w:tcW w:w="2144" w:type="dxa"/>
          </w:tcPr>
          <w:p w:rsidR="006F4CB2" w:rsidRPr="00903A06" w:rsidRDefault="006F4CB2" w:rsidP="00260C1D">
            <w:pPr>
              <w:jc w:val="both"/>
              <w:rPr>
                <w:rFonts w:ascii="Georgia" w:eastAsia="Times New Roman" w:hAnsi="Georgia" w:cs="Times New Roman"/>
                <w:b/>
                <w:bCs/>
                <w:sz w:val="22"/>
                <w:szCs w:val="22"/>
                <w:lang w:eastAsia="en-IN"/>
              </w:rPr>
            </w:pPr>
            <w:r w:rsidRPr="00903A06">
              <w:rPr>
                <w:rFonts w:ascii="Georgia" w:eastAsia="Times New Roman" w:hAnsi="Georgia" w:cs="Times New Roman"/>
                <w:b/>
                <w:bCs/>
                <w:sz w:val="22"/>
                <w:szCs w:val="22"/>
                <w:lang w:eastAsia="en-IN"/>
              </w:rPr>
              <w:t>INR 2 lakh (typical)</w:t>
            </w:r>
          </w:p>
        </w:tc>
      </w:tr>
      <w:tr w:rsidR="006F4CB2" w:rsidRPr="00903A06" w:rsidTr="00260C1D">
        <w:tc>
          <w:tcPr>
            <w:tcW w:w="1003" w:type="dxa"/>
          </w:tcPr>
          <w:p w:rsidR="006F4CB2" w:rsidRPr="00903A06" w:rsidRDefault="006F4CB2" w:rsidP="00260C1D">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3</w:t>
            </w:r>
          </w:p>
        </w:tc>
        <w:tc>
          <w:tcPr>
            <w:tcW w:w="1728" w:type="dxa"/>
          </w:tcPr>
          <w:p w:rsidR="006F4CB2" w:rsidRPr="00903A06" w:rsidRDefault="006F4CB2" w:rsidP="00260C1D">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Subject to committee’s approval</w:t>
            </w:r>
          </w:p>
        </w:tc>
        <w:tc>
          <w:tcPr>
            <w:tcW w:w="1577" w:type="dxa"/>
          </w:tcPr>
          <w:p w:rsidR="006F4CB2" w:rsidRPr="00903A06" w:rsidRDefault="006F4CB2" w:rsidP="00260C1D">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No</w:t>
            </w:r>
          </w:p>
        </w:tc>
        <w:tc>
          <w:tcPr>
            <w:tcW w:w="1197" w:type="dxa"/>
          </w:tcPr>
          <w:p w:rsidR="006F4CB2" w:rsidRPr="00903A06" w:rsidRDefault="006F4CB2" w:rsidP="00260C1D">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Yes</w:t>
            </w:r>
          </w:p>
        </w:tc>
        <w:tc>
          <w:tcPr>
            <w:tcW w:w="1297" w:type="dxa"/>
          </w:tcPr>
          <w:p w:rsidR="006F4CB2" w:rsidRPr="00903A06" w:rsidRDefault="006F4CB2" w:rsidP="00260C1D">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Yes</w:t>
            </w:r>
          </w:p>
        </w:tc>
        <w:tc>
          <w:tcPr>
            <w:tcW w:w="1510" w:type="dxa"/>
          </w:tcPr>
          <w:p w:rsidR="006F4CB2" w:rsidRPr="00903A06" w:rsidRDefault="006F4CB2" w:rsidP="00260C1D">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Yes</w:t>
            </w:r>
          </w:p>
        </w:tc>
        <w:tc>
          <w:tcPr>
            <w:tcW w:w="2144" w:type="dxa"/>
          </w:tcPr>
          <w:p w:rsidR="006F4CB2" w:rsidRPr="00903A06" w:rsidRDefault="006F4CB2" w:rsidP="00260C1D">
            <w:pPr>
              <w:jc w:val="both"/>
              <w:rPr>
                <w:rFonts w:ascii="Georgia" w:eastAsia="Times New Roman" w:hAnsi="Georgia" w:cs="Times New Roman"/>
                <w:b/>
                <w:bCs/>
                <w:sz w:val="22"/>
                <w:szCs w:val="22"/>
                <w:lang w:eastAsia="en-IN"/>
              </w:rPr>
            </w:pPr>
            <w:r w:rsidRPr="00903A06">
              <w:rPr>
                <w:rFonts w:ascii="Georgia" w:eastAsia="Times New Roman" w:hAnsi="Georgia" w:cs="Times New Roman"/>
                <w:b/>
                <w:bCs/>
                <w:sz w:val="22"/>
                <w:szCs w:val="22"/>
                <w:lang w:eastAsia="en-IN"/>
              </w:rPr>
              <w:t>INR 1 lakh (strictly)</w:t>
            </w:r>
          </w:p>
        </w:tc>
      </w:tr>
      <w:tr w:rsidR="006F4CB2" w:rsidRPr="00903A06" w:rsidTr="00260C1D">
        <w:tc>
          <w:tcPr>
            <w:tcW w:w="1003" w:type="dxa"/>
          </w:tcPr>
          <w:p w:rsidR="006F4CB2" w:rsidRPr="00903A06" w:rsidRDefault="006F4CB2" w:rsidP="00260C1D">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4</w:t>
            </w:r>
          </w:p>
        </w:tc>
        <w:tc>
          <w:tcPr>
            <w:tcW w:w="7309" w:type="dxa"/>
            <w:gridSpan w:val="5"/>
          </w:tcPr>
          <w:p w:rsidR="006F4CB2" w:rsidRPr="00903A06" w:rsidRDefault="006F4CB2" w:rsidP="00260C1D">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Scholarship will include tuition fees, hostel charges and basic mess fees</w:t>
            </w:r>
            <w:r w:rsidR="00515700">
              <w:rPr>
                <w:rFonts w:ascii="Georgia" w:eastAsia="Times New Roman" w:hAnsi="Georgia" w:cs="Times New Roman"/>
                <w:sz w:val="22"/>
                <w:szCs w:val="22"/>
                <w:lang w:eastAsia="en-IN"/>
              </w:rPr>
              <w:t>*</w:t>
            </w:r>
          </w:p>
        </w:tc>
        <w:tc>
          <w:tcPr>
            <w:tcW w:w="2144" w:type="dxa"/>
          </w:tcPr>
          <w:p w:rsidR="006F4CB2" w:rsidRPr="00903A06" w:rsidRDefault="00515700" w:rsidP="00260C1D">
            <w:pPr>
              <w:jc w:val="both"/>
              <w:rPr>
                <w:rFonts w:ascii="Georgia" w:eastAsia="Times New Roman" w:hAnsi="Georgia" w:cs="Times New Roman"/>
                <w:b/>
                <w:bCs/>
                <w:sz w:val="22"/>
                <w:szCs w:val="22"/>
                <w:lang w:eastAsia="en-IN"/>
              </w:rPr>
            </w:pPr>
            <w:r>
              <w:rPr>
                <w:rFonts w:ascii="Georgia" w:eastAsia="Times New Roman" w:hAnsi="Georgia" w:cs="Times New Roman"/>
                <w:b/>
                <w:bCs/>
                <w:sz w:val="22"/>
                <w:szCs w:val="22"/>
                <w:lang w:eastAsia="en-IN"/>
              </w:rPr>
              <w:t>As per prevailing Semester Fees</w:t>
            </w:r>
          </w:p>
        </w:tc>
      </w:tr>
      <w:tr w:rsidR="006F4CB2" w:rsidRPr="00903A06" w:rsidTr="00260C1D">
        <w:tc>
          <w:tcPr>
            <w:tcW w:w="1003" w:type="dxa"/>
          </w:tcPr>
          <w:p w:rsidR="006F4CB2" w:rsidRPr="00903A06" w:rsidRDefault="006F4CB2" w:rsidP="00260C1D">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5</w:t>
            </w:r>
          </w:p>
        </w:tc>
        <w:tc>
          <w:tcPr>
            <w:tcW w:w="1728" w:type="dxa"/>
          </w:tcPr>
          <w:p w:rsidR="006F4CB2" w:rsidRPr="00903A06" w:rsidRDefault="006F4CB2" w:rsidP="00260C1D">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No</w:t>
            </w:r>
          </w:p>
        </w:tc>
        <w:tc>
          <w:tcPr>
            <w:tcW w:w="1577" w:type="dxa"/>
          </w:tcPr>
          <w:p w:rsidR="006F4CB2" w:rsidRPr="00903A06" w:rsidRDefault="006F4CB2" w:rsidP="00260C1D">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 xml:space="preserve">Yes </w:t>
            </w:r>
          </w:p>
        </w:tc>
        <w:tc>
          <w:tcPr>
            <w:tcW w:w="1197" w:type="dxa"/>
          </w:tcPr>
          <w:p w:rsidR="006F4CB2" w:rsidRPr="00903A06" w:rsidRDefault="006F4CB2" w:rsidP="00260C1D">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No</w:t>
            </w:r>
          </w:p>
        </w:tc>
        <w:tc>
          <w:tcPr>
            <w:tcW w:w="1297" w:type="dxa"/>
          </w:tcPr>
          <w:p w:rsidR="006F4CB2" w:rsidRPr="00903A06" w:rsidRDefault="006F4CB2" w:rsidP="00260C1D">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No</w:t>
            </w:r>
          </w:p>
        </w:tc>
        <w:tc>
          <w:tcPr>
            <w:tcW w:w="1510" w:type="dxa"/>
          </w:tcPr>
          <w:p w:rsidR="006F4CB2" w:rsidRPr="00903A06" w:rsidRDefault="006F4CB2" w:rsidP="00260C1D">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No</w:t>
            </w:r>
          </w:p>
        </w:tc>
        <w:tc>
          <w:tcPr>
            <w:tcW w:w="2144" w:type="dxa"/>
          </w:tcPr>
          <w:p w:rsidR="006F4CB2" w:rsidRPr="00903A06" w:rsidRDefault="006F4CB2" w:rsidP="00260C1D">
            <w:pPr>
              <w:jc w:val="both"/>
              <w:rPr>
                <w:rFonts w:ascii="Georgia" w:eastAsia="Times New Roman" w:hAnsi="Georgia" w:cs="Times New Roman"/>
                <w:b/>
                <w:bCs/>
                <w:sz w:val="22"/>
                <w:szCs w:val="22"/>
                <w:lang w:eastAsia="en-IN"/>
              </w:rPr>
            </w:pPr>
            <w:r w:rsidRPr="00903A06">
              <w:rPr>
                <w:rFonts w:ascii="Georgia" w:eastAsia="Times New Roman" w:hAnsi="Georgia" w:cs="Times New Roman"/>
                <w:b/>
                <w:bCs/>
                <w:sz w:val="22"/>
                <w:szCs w:val="22"/>
                <w:lang w:eastAsia="en-IN"/>
              </w:rPr>
              <w:t>INR 0.5 lakh (strictly)</w:t>
            </w:r>
          </w:p>
        </w:tc>
      </w:tr>
    </w:tbl>
    <w:p w:rsidR="006F4CB2" w:rsidRPr="00903A06" w:rsidRDefault="006F4CB2" w:rsidP="006F4CB2">
      <w:pPr>
        <w:jc w:val="both"/>
        <w:rPr>
          <w:rFonts w:ascii="Georgia" w:eastAsia="Times New Roman" w:hAnsi="Georgia" w:cs="Times New Roman"/>
          <w:sz w:val="22"/>
          <w:szCs w:val="22"/>
          <w:lang w:eastAsia="en-IN"/>
        </w:rPr>
      </w:pPr>
    </w:p>
    <w:p w:rsidR="006F4CB2" w:rsidRPr="00903A06" w:rsidRDefault="006F4CB2" w:rsidP="006F4CB2">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 xml:space="preserve">Notes: </w:t>
      </w:r>
    </w:p>
    <w:p w:rsidR="006F4CB2" w:rsidRPr="00903A06" w:rsidRDefault="006F4CB2" w:rsidP="006F4CB2">
      <w:pPr>
        <w:pStyle w:val="ListParagraph"/>
        <w:numPr>
          <w:ilvl w:val="1"/>
          <w:numId w:val="2"/>
        </w:num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Visa processing fee will be supported as part of travel or contingency expenses.</w:t>
      </w:r>
    </w:p>
    <w:p w:rsidR="006F4CB2" w:rsidRPr="00903A06" w:rsidRDefault="006F4CB2" w:rsidP="006F4CB2">
      <w:pPr>
        <w:pStyle w:val="ListParagraph"/>
        <w:numPr>
          <w:ilvl w:val="1"/>
          <w:numId w:val="2"/>
        </w:numPr>
        <w:rPr>
          <w:rFonts w:ascii="Georgia" w:hAnsi="Georgia"/>
          <w:sz w:val="22"/>
          <w:szCs w:val="22"/>
          <w:lang w:eastAsia="en-IN"/>
        </w:rPr>
      </w:pPr>
      <w:r w:rsidRPr="00903A06">
        <w:rPr>
          <w:rFonts w:ascii="Georgia" w:eastAsia="Times New Roman" w:hAnsi="Georgia" w:cs="Times New Roman"/>
          <w:sz w:val="22"/>
          <w:szCs w:val="22"/>
          <w:lang w:eastAsia="en-IN"/>
        </w:rPr>
        <w:t>International economy air fare will be provided as per institute norms.</w:t>
      </w:r>
    </w:p>
    <w:p w:rsidR="006F4CB2" w:rsidRPr="00903A06" w:rsidRDefault="006F4CB2" w:rsidP="006F4CB2">
      <w:pPr>
        <w:pStyle w:val="ListParagraph"/>
        <w:numPr>
          <w:ilvl w:val="1"/>
          <w:numId w:val="2"/>
        </w:num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Local travel is limited to CCU – KGP road trip and in-campus travel.</w:t>
      </w:r>
    </w:p>
    <w:p w:rsidR="006F4CB2" w:rsidRPr="00903A06" w:rsidRDefault="006F4CB2" w:rsidP="006F4CB2">
      <w:pPr>
        <w:pStyle w:val="ListParagraph"/>
        <w:numPr>
          <w:ilvl w:val="1"/>
          <w:numId w:val="2"/>
        </w:num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Local hospitality is limited to stay and food in IIT KGP campus.</w:t>
      </w:r>
    </w:p>
    <w:p w:rsidR="006F4CB2" w:rsidRDefault="006F4CB2" w:rsidP="006F4CB2">
      <w:pPr>
        <w:pStyle w:val="ListParagraph"/>
        <w:numPr>
          <w:ilvl w:val="1"/>
          <w:numId w:val="2"/>
        </w:num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Caps on each type of support are provided in Tables 2, 6, 7 and 8 below.</w:t>
      </w:r>
    </w:p>
    <w:p w:rsidR="00515700" w:rsidRPr="00903A06" w:rsidRDefault="00515700" w:rsidP="006F4CB2">
      <w:pPr>
        <w:pStyle w:val="ListParagraph"/>
        <w:numPr>
          <w:ilvl w:val="1"/>
          <w:numId w:val="2"/>
        </w:numPr>
        <w:jc w:val="both"/>
        <w:rPr>
          <w:rFonts w:ascii="Georgia" w:eastAsia="Times New Roman" w:hAnsi="Georgia" w:cs="Times New Roman"/>
          <w:sz w:val="22"/>
          <w:szCs w:val="22"/>
          <w:lang w:eastAsia="en-IN"/>
        </w:rPr>
      </w:pPr>
      <w:r>
        <w:rPr>
          <w:rFonts w:ascii="Georgia" w:eastAsia="Times New Roman" w:hAnsi="Georgia" w:cs="Times New Roman"/>
          <w:sz w:val="22"/>
          <w:szCs w:val="22"/>
          <w:lang w:eastAsia="en-IN"/>
        </w:rPr>
        <w:lastRenderedPageBreak/>
        <w:t>*</w:t>
      </w:r>
      <w:r w:rsidR="002845B0">
        <w:rPr>
          <w:rFonts w:ascii="Georgia" w:eastAsia="Times New Roman" w:hAnsi="Georgia" w:cs="Times New Roman"/>
          <w:sz w:val="22"/>
          <w:szCs w:val="22"/>
          <w:lang w:eastAsia="en-IN"/>
        </w:rPr>
        <w:t xml:space="preserve"> I</w:t>
      </w:r>
      <w:r>
        <w:rPr>
          <w:rFonts w:ascii="Georgia" w:eastAsia="Times New Roman" w:hAnsi="Georgia" w:cs="Times New Roman"/>
          <w:sz w:val="22"/>
          <w:szCs w:val="22"/>
          <w:lang w:eastAsia="en-IN"/>
        </w:rPr>
        <w:t>f the Hall Mess is closed/not operationa</w:t>
      </w:r>
      <w:r w:rsidR="002845B0">
        <w:rPr>
          <w:rFonts w:ascii="Georgia" w:eastAsia="Times New Roman" w:hAnsi="Georgia" w:cs="Times New Roman"/>
          <w:sz w:val="22"/>
          <w:szCs w:val="22"/>
          <w:lang w:eastAsia="en-IN"/>
        </w:rPr>
        <w:t xml:space="preserve">l and students are having to avail private mess, their mess charges may be reimbursed to the student’s bank account upon written application to and approval by the committee members. </w:t>
      </w:r>
    </w:p>
    <w:p w:rsidR="006F4CB2" w:rsidRPr="00903A06" w:rsidRDefault="006F4CB2" w:rsidP="006F4CB2">
      <w:pPr>
        <w:pStyle w:val="ListParagraph"/>
        <w:numPr>
          <w:ilvl w:val="1"/>
          <w:numId w:val="2"/>
        </w:num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Contingency may not include salary or compensation to any staff or service provider. May include visa fees. Total contingency expense not to exceed Rs 10000 per visit per person.</w:t>
      </w:r>
    </w:p>
    <w:p w:rsidR="006F4CB2" w:rsidRPr="00903A06" w:rsidRDefault="006F4CB2" w:rsidP="006F4CB2">
      <w:pPr>
        <w:pStyle w:val="ListParagraph"/>
        <w:numPr>
          <w:ilvl w:val="1"/>
          <w:numId w:val="2"/>
        </w:num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Reimbursement will be made as per actuals subject to individual caps.</w:t>
      </w:r>
    </w:p>
    <w:p w:rsidR="006F4CB2" w:rsidRPr="00903A06" w:rsidRDefault="006F4CB2" w:rsidP="006F4CB2">
      <w:pPr>
        <w:jc w:val="both"/>
        <w:rPr>
          <w:rFonts w:ascii="Georgia" w:eastAsia="Times New Roman" w:hAnsi="Georgia" w:cs="Times New Roman"/>
          <w:sz w:val="22"/>
          <w:szCs w:val="22"/>
          <w:lang w:eastAsia="en-IN"/>
        </w:rPr>
      </w:pPr>
    </w:p>
    <w:p w:rsidR="006F4CB2" w:rsidRPr="00903A06" w:rsidRDefault="006F4CB2" w:rsidP="006F4CB2">
      <w:pPr>
        <w:jc w:val="both"/>
        <w:rPr>
          <w:rFonts w:ascii="Georgia" w:eastAsia="Times New Roman" w:hAnsi="Georgia" w:cs="Times New Roman"/>
          <w:b/>
          <w:bCs/>
          <w:sz w:val="22"/>
          <w:szCs w:val="22"/>
          <w:lang w:eastAsia="en-IN"/>
        </w:rPr>
      </w:pPr>
      <w:r w:rsidRPr="00903A06">
        <w:rPr>
          <w:rFonts w:ascii="Georgia" w:eastAsia="Times New Roman" w:hAnsi="Georgia" w:cs="Times New Roman"/>
          <w:b/>
          <w:bCs/>
          <w:sz w:val="22"/>
          <w:szCs w:val="22"/>
          <w:lang w:eastAsia="en-IN"/>
        </w:rPr>
        <w:t>Table 5: Honorarium Details and Caps</w:t>
      </w:r>
    </w:p>
    <w:p w:rsidR="006F4CB2" w:rsidRPr="00903A06" w:rsidRDefault="006F4CB2" w:rsidP="006F4CB2">
      <w:pPr>
        <w:jc w:val="both"/>
        <w:rPr>
          <w:rFonts w:ascii="Georgia" w:eastAsia="Times New Roman" w:hAnsi="Georgia" w:cs="Times New Roman"/>
          <w:b/>
          <w:bCs/>
          <w:sz w:val="22"/>
          <w:szCs w:val="22"/>
          <w:lang w:eastAsia="en-IN"/>
        </w:rPr>
      </w:pPr>
    </w:p>
    <w:tbl>
      <w:tblPr>
        <w:tblStyle w:val="TableGrid"/>
        <w:tblW w:w="10485" w:type="dxa"/>
        <w:tblLook w:val="04A0" w:firstRow="1" w:lastRow="0" w:firstColumn="1" w:lastColumn="0" w:noHBand="0" w:noVBand="1"/>
      </w:tblPr>
      <w:tblGrid>
        <w:gridCol w:w="3865"/>
        <w:gridCol w:w="6620"/>
      </w:tblGrid>
      <w:tr w:rsidR="006F4CB2" w:rsidRPr="00903A06" w:rsidTr="00260C1D">
        <w:trPr>
          <w:trHeight w:val="397"/>
        </w:trPr>
        <w:tc>
          <w:tcPr>
            <w:tcW w:w="3865" w:type="dxa"/>
          </w:tcPr>
          <w:p w:rsidR="006F4CB2" w:rsidRPr="00903A06" w:rsidRDefault="006F4CB2" w:rsidP="00260C1D">
            <w:pPr>
              <w:jc w:val="both"/>
              <w:rPr>
                <w:rFonts w:ascii="Georgia" w:eastAsia="Times New Roman" w:hAnsi="Georgia" w:cs="Times New Roman"/>
                <w:b/>
                <w:sz w:val="22"/>
                <w:szCs w:val="22"/>
                <w:lang w:eastAsia="en-IN"/>
              </w:rPr>
            </w:pPr>
            <w:r w:rsidRPr="00903A06">
              <w:rPr>
                <w:rFonts w:ascii="Georgia" w:eastAsia="Times New Roman" w:hAnsi="Georgia" w:cs="Times New Roman"/>
                <w:b/>
                <w:sz w:val="22"/>
                <w:szCs w:val="22"/>
                <w:lang w:eastAsia="en-IN"/>
              </w:rPr>
              <w:t>Scheme</w:t>
            </w:r>
          </w:p>
        </w:tc>
        <w:tc>
          <w:tcPr>
            <w:tcW w:w="6620" w:type="dxa"/>
          </w:tcPr>
          <w:p w:rsidR="006F4CB2" w:rsidRPr="00903A06" w:rsidRDefault="006F4CB2" w:rsidP="00260C1D">
            <w:pPr>
              <w:jc w:val="both"/>
              <w:rPr>
                <w:rFonts w:ascii="Georgia" w:eastAsia="Times New Roman" w:hAnsi="Georgia" w:cs="Times New Roman"/>
                <w:sz w:val="22"/>
                <w:szCs w:val="22"/>
                <w:lang w:eastAsia="en-IN"/>
              </w:rPr>
            </w:pPr>
            <w:r w:rsidRPr="00903A06">
              <w:rPr>
                <w:rFonts w:ascii="Georgia" w:eastAsia="Times New Roman" w:hAnsi="Georgia" w:cs="Times New Roman"/>
                <w:b/>
                <w:sz w:val="22"/>
                <w:szCs w:val="22"/>
                <w:lang w:eastAsia="en-IN"/>
              </w:rPr>
              <w:t>Honorarium</w:t>
            </w:r>
            <w:r w:rsidRPr="00903A06">
              <w:rPr>
                <w:rFonts w:ascii="Georgia" w:eastAsia="Times New Roman" w:hAnsi="Georgia" w:cs="Times New Roman"/>
                <w:b/>
                <w:sz w:val="22"/>
                <w:szCs w:val="22"/>
                <w:vertAlign w:val="superscript"/>
                <w:lang w:eastAsia="en-IN"/>
              </w:rPr>
              <w:t xml:space="preserve"> </w:t>
            </w:r>
            <w:r w:rsidRPr="00903A06">
              <w:rPr>
                <w:rFonts w:ascii="Georgia" w:eastAsia="Times New Roman" w:hAnsi="Georgia" w:cs="Times New Roman"/>
                <w:b/>
                <w:sz w:val="22"/>
                <w:szCs w:val="22"/>
                <w:lang w:eastAsia="en-IN"/>
              </w:rPr>
              <w:t>(INR)</w:t>
            </w:r>
            <w:r w:rsidRPr="00903A06">
              <w:rPr>
                <w:rFonts w:ascii="Georgia" w:eastAsia="Times New Roman" w:hAnsi="Georgia" w:cs="Times New Roman"/>
                <w:sz w:val="22"/>
                <w:szCs w:val="22"/>
                <w:lang w:eastAsia="en-IN"/>
              </w:rPr>
              <w:t xml:space="preserve"> (per working </w:t>
            </w:r>
            <w:proofErr w:type="spellStart"/>
            <w:r w:rsidRPr="00903A06">
              <w:rPr>
                <w:rFonts w:ascii="Georgia" w:eastAsia="Times New Roman" w:hAnsi="Georgia" w:cs="Times New Roman"/>
                <w:sz w:val="22"/>
                <w:szCs w:val="22"/>
                <w:lang w:eastAsia="en-IN"/>
              </w:rPr>
              <w:t>day</w:t>
            </w:r>
            <w:r w:rsidRPr="00903A06">
              <w:rPr>
                <w:rFonts w:ascii="Georgia" w:eastAsia="Times New Roman" w:hAnsi="Georgia" w:cs="Times New Roman"/>
                <w:sz w:val="22"/>
                <w:szCs w:val="22"/>
                <w:vertAlign w:val="superscript"/>
                <w:lang w:eastAsia="en-IN"/>
              </w:rPr>
              <w:t>a</w:t>
            </w:r>
            <w:proofErr w:type="spellEnd"/>
            <w:r w:rsidRPr="00903A06">
              <w:rPr>
                <w:rFonts w:ascii="Georgia" w:eastAsia="Times New Roman" w:hAnsi="Georgia" w:cs="Times New Roman"/>
                <w:sz w:val="22"/>
                <w:szCs w:val="22"/>
                <w:lang w:eastAsia="en-IN"/>
              </w:rPr>
              <w:t>)</w:t>
            </w:r>
          </w:p>
        </w:tc>
      </w:tr>
      <w:tr w:rsidR="006F4CB2" w:rsidRPr="00903A06" w:rsidTr="00260C1D">
        <w:trPr>
          <w:trHeight w:val="397"/>
        </w:trPr>
        <w:tc>
          <w:tcPr>
            <w:tcW w:w="3865" w:type="dxa"/>
          </w:tcPr>
          <w:p w:rsidR="006F4CB2" w:rsidRPr="00903A06" w:rsidRDefault="006F4CB2" w:rsidP="00260C1D">
            <w:pPr>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 xml:space="preserve">1: SGR International </w:t>
            </w:r>
            <w:r w:rsidRPr="00903A06">
              <w:rPr>
                <w:rFonts w:ascii="Georgia" w:eastAsia="Times New Roman" w:hAnsi="Georgia" w:cs="Times New Roman"/>
                <w:bCs/>
                <w:iCs/>
                <w:sz w:val="22"/>
                <w:szCs w:val="22"/>
                <w:lang w:eastAsia="en-IN"/>
              </w:rPr>
              <w:t>Faculty/Expert</w:t>
            </w:r>
          </w:p>
        </w:tc>
        <w:tc>
          <w:tcPr>
            <w:tcW w:w="6620" w:type="dxa"/>
          </w:tcPr>
          <w:p w:rsidR="006F4CB2" w:rsidRPr="00903A06" w:rsidRDefault="00AD6BE6" w:rsidP="00260C1D">
            <w:pPr>
              <w:jc w:val="both"/>
              <w:rPr>
                <w:rFonts w:ascii="Georgia" w:eastAsia="Times New Roman" w:hAnsi="Georgia" w:cs="Times New Roman"/>
                <w:sz w:val="22"/>
                <w:szCs w:val="22"/>
                <w:lang w:eastAsia="en-IN"/>
              </w:rPr>
            </w:pPr>
            <w:r>
              <w:rPr>
                <w:rFonts w:ascii="Georgia" w:eastAsia="Times New Roman" w:hAnsi="Georgia" w:cs="Times New Roman"/>
                <w:sz w:val="22"/>
                <w:szCs w:val="22"/>
                <w:lang w:eastAsia="en-IN"/>
              </w:rPr>
              <w:t>100 USD</w:t>
            </w:r>
            <w:r w:rsidR="006F4CB2" w:rsidRPr="00903A06">
              <w:rPr>
                <w:rFonts w:ascii="Georgia" w:eastAsia="Times New Roman" w:hAnsi="Georgia" w:cs="Times New Roman"/>
                <w:sz w:val="22"/>
                <w:szCs w:val="22"/>
                <w:lang w:eastAsia="en-IN"/>
              </w:rPr>
              <w:t xml:space="preserve"> ( for 14 days visit )</w:t>
            </w:r>
          </w:p>
        </w:tc>
      </w:tr>
      <w:tr w:rsidR="006F4CB2" w:rsidRPr="00903A06" w:rsidTr="00260C1D">
        <w:trPr>
          <w:trHeight w:val="397"/>
        </w:trPr>
        <w:tc>
          <w:tcPr>
            <w:tcW w:w="3865" w:type="dxa"/>
          </w:tcPr>
          <w:p w:rsidR="006F4CB2" w:rsidRPr="00903A06" w:rsidRDefault="006F4CB2" w:rsidP="00260C1D">
            <w:pPr>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2: SGR International research scholar (PDFs)</w:t>
            </w:r>
          </w:p>
        </w:tc>
        <w:tc>
          <w:tcPr>
            <w:tcW w:w="6620" w:type="dxa"/>
          </w:tcPr>
          <w:p w:rsidR="006F4CB2" w:rsidRPr="00903A06" w:rsidRDefault="00AD6BE6" w:rsidP="00260C1D">
            <w:pPr>
              <w:jc w:val="both"/>
              <w:rPr>
                <w:rFonts w:ascii="Georgia" w:eastAsia="Times New Roman" w:hAnsi="Georgia" w:cs="Times New Roman"/>
                <w:sz w:val="22"/>
                <w:szCs w:val="22"/>
                <w:lang w:eastAsia="en-IN"/>
              </w:rPr>
            </w:pPr>
            <w:r>
              <w:rPr>
                <w:rFonts w:ascii="Georgia" w:eastAsia="Times New Roman" w:hAnsi="Georgia" w:cs="Times New Roman"/>
                <w:sz w:val="22"/>
                <w:szCs w:val="22"/>
                <w:lang w:eastAsia="en-IN"/>
              </w:rPr>
              <w:t>50</w:t>
            </w:r>
            <w:r>
              <w:rPr>
                <w:rFonts w:ascii="Georgia" w:eastAsia="Times New Roman" w:hAnsi="Georgia" w:cs="Times New Roman"/>
                <w:sz w:val="22"/>
                <w:szCs w:val="22"/>
                <w:lang w:eastAsia="en-IN"/>
              </w:rPr>
              <w:t xml:space="preserve"> USD</w:t>
            </w:r>
            <w:r w:rsidR="006F4CB2" w:rsidRPr="00903A06">
              <w:rPr>
                <w:rFonts w:ascii="Georgia" w:eastAsia="Times New Roman" w:hAnsi="Georgia" w:cs="Times New Roman"/>
                <w:sz w:val="22"/>
                <w:szCs w:val="22"/>
                <w:lang w:eastAsia="en-IN"/>
              </w:rPr>
              <w:t xml:space="preserve"> (for 14 days visit )</w:t>
            </w:r>
          </w:p>
        </w:tc>
      </w:tr>
      <w:tr w:rsidR="006F4CB2" w:rsidRPr="00903A06" w:rsidTr="00260C1D">
        <w:trPr>
          <w:trHeight w:val="397"/>
        </w:trPr>
        <w:tc>
          <w:tcPr>
            <w:tcW w:w="3865" w:type="dxa"/>
          </w:tcPr>
          <w:p w:rsidR="006F4CB2" w:rsidRPr="00903A06" w:rsidRDefault="006F4CB2" w:rsidP="00260C1D">
            <w:pPr>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3: SGR International student scholarship for non-degree program</w:t>
            </w:r>
          </w:p>
          <w:p w:rsidR="006F4CB2" w:rsidRPr="00903A06" w:rsidRDefault="006F4CB2" w:rsidP="00260C1D">
            <w:pPr>
              <w:rPr>
                <w:rFonts w:ascii="Georgia" w:eastAsia="Times New Roman" w:hAnsi="Georgia" w:cs="Times New Roman"/>
                <w:sz w:val="22"/>
                <w:szCs w:val="22"/>
                <w:lang w:eastAsia="en-IN"/>
              </w:rPr>
            </w:pPr>
          </w:p>
        </w:tc>
        <w:tc>
          <w:tcPr>
            <w:tcW w:w="6620" w:type="dxa"/>
          </w:tcPr>
          <w:p w:rsidR="006F4CB2" w:rsidRPr="00903A06" w:rsidRDefault="006F4CB2" w:rsidP="006F4CB2">
            <w:pPr>
              <w:pStyle w:val="ListParagraph"/>
              <w:numPr>
                <w:ilvl w:val="0"/>
                <w:numId w:val="5"/>
              </w:numPr>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Daily allowance of INR 650</w:t>
            </w:r>
            <w:r w:rsidR="00D80E74">
              <w:rPr>
                <w:rFonts w:ascii="Georgia" w:eastAsia="Times New Roman" w:hAnsi="Georgia" w:cs="Times New Roman"/>
                <w:sz w:val="22"/>
                <w:szCs w:val="22"/>
                <w:lang w:eastAsia="en-IN"/>
              </w:rPr>
              <w:t xml:space="preserve"> may</w:t>
            </w:r>
            <w:r w:rsidRPr="00903A06">
              <w:rPr>
                <w:rFonts w:ascii="Georgia" w:eastAsia="Times New Roman" w:hAnsi="Georgia" w:cs="Times New Roman"/>
                <w:sz w:val="22"/>
                <w:szCs w:val="22"/>
                <w:lang w:eastAsia="en-IN"/>
              </w:rPr>
              <w:t xml:space="preserve"> be provided</w:t>
            </w:r>
            <w:r w:rsidR="00D80E74">
              <w:rPr>
                <w:rFonts w:ascii="Georgia" w:eastAsia="Times New Roman" w:hAnsi="Georgia" w:cs="Times New Roman"/>
                <w:sz w:val="22"/>
                <w:szCs w:val="22"/>
                <w:lang w:eastAsia="en-IN"/>
              </w:rPr>
              <w:t xml:space="preserve"> s</w:t>
            </w:r>
            <w:r w:rsidR="00D80E74" w:rsidRPr="00903A06">
              <w:rPr>
                <w:rFonts w:ascii="Georgia" w:eastAsia="Times New Roman" w:hAnsi="Georgia" w:cs="Times New Roman"/>
                <w:sz w:val="22"/>
                <w:szCs w:val="22"/>
                <w:lang w:eastAsia="en-IN"/>
              </w:rPr>
              <w:t>ubject to committee’s approval</w:t>
            </w:r>
            <w:r w:rsidRPr="00903A06">
              <w:rPr>
                <w:rFonts w:ascii="Georgia" w:eastAsia="Times New Roman" w:hAnsi="Georgia" w:cs="Times New Roman"/>
                <w:sz w:val="22"/>
                <w:szCs w:val="22"/>
                <w:lang w:eastAsia="en-IN"/>
              </w:rPr>
              <w:t>.</w:t>
            </w:r>
          </w:p>
          <w:p w:rsidR="006F4CB2" w:rsidRPr="00903A06" w:rsidRDefault="006F4CB2" w:rsidP="006F4CB2">
            <w:pPr>
              <w:pStyle w:val="ListParagraph"/>
              <w:numPr>
                <w:ilvl w:val="0"/>
                <w:numId w:val="5"/>
              </w:numPr>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Honorarium may be considered if asked and justified by the host faculty. It will be subjected to the approval of the committee based on the student’s qualification and background.</w:t>
            </w:r>
          </w:p>
        </w:tc>
      </w:tr>
      <w:tr w:rsidR="006F4CB2" w:rsidRPr="00903A06" w:rsidTr="00260C1D">
        <w:trPr>
          <w:trHeight w:val="397"/>
        </w:trPr>
        <w:tc>
          <w:tcPr>
            <w:tcW w:w="3865" w:type="dxa"/>
          </w:tcPr>
          <w:p w:rsidR="006F4CB2" w:rsidRPr="00903A06" w:rsidRDefault="006F4CB2" w:rsidP="00260C1D">
            <w:pPr>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4: SGR International student scholarship for degree program</w:t>
            </w:r>
          </w:p>
        </w:tc>
        <w:tc>
          <w:tcPr>
            <w:tcW w:w="6620" w:type="dxa"/>
          </w:tcPr>
          <w:p w:rsidR="006F4CB2" w:rsidRPr="00903A06" w:rsidRDefault="006F4CB2" w:rsidP="00260C1D">
            <w:pPr>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Not applicable</w:t>
            </w:r>
          </w:p>
        </w:tc>
      </w:tr>
      <w:tr w:rsidR="006F4CB2" w:rsidRPr="00903A06" w:rsidTr="00260C1D">
        <w:trPr>
          <w:trHeight w:val="397"/>
        </w:trPr>
        <w:tc>
          <w:tcPr>
            <w:tcW w:w="3865" w:type="dxa"/>
          </w:tcPr>
          <w:p w:rsidR="006F4CB2" w:rsidRPr="00903A06" w:rsidRDefault="006F4CB2" w:rsidP="00260C1D">
            <w:pPr>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5: SGR Student International Travel support</w:t>
            </w:r>
          </w:p>
        </w:tc>
        <w:tc>
          <w:tcPr>
            <w:tcW w:w="6620" w:type="dxa"/>
          </w:tcPr>
          <w:p w:rsidR="006F4CB2" w:rsidRPr="00903A06" w:rsidRDefault="006F4CB2" w:rsidP="00260C1D">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Not Applicable</w:t>
            </w:r>
          </w:p>
        </w:tc>
      </w:tr>
    </w:tbl>
    <w:p w:rsidR="007A6A69" w:rsidRDefault="007A6A69" w:rsidP="006F4CB2">
      <w:pPr>
        <w:jc w:val="both"/>
        <w:rPr>
          <w:rFonts w:ascii="Georgia" w:eastAsia="Times New Roman" w:hAnsi="Georgia" w:cs="Times New Roman"/>
          <w:sz w:val="22"/>
          <w:szCs w:val="22"/>
          <w:vertAlign w:val="superscript"/>
          <w:lang w:eastAsia="en-IN"/>
        </w:rPr>
      </w:pPr>
    </w:p>
    <w:p w:rsidR="006F4CB2" w:rsidRPr="00903A06" w:rsidRDefault="006F4CB2" w:rsidP="006F4CB2">
      <w:pPr>
        <w:jc w:val="both"/>
        <w:rPr>
          <w:rFonts w:ascii="Georgia" w:eastAsia="Times New Roman" w:hAnsi="Georgia" w:cs="Times New Roman"/>
          <w:sz w:val="22"/>
          <w:szCs w:val="22"/>
          <w:lang w:eastAsia="en-IN"/>
        </w:rPr>
      </w:pPr>
      <w:proofErr w:type="spellStart"/>
      <w:proofErr w:type="gramStart"/>
      <w:r w:rsidRPr="00903A06">
        <w:rPr>
          <w:rFonts w:ascii="Georgia" w:eastAsia="Times New Roman" w:hAnsi="Georgia" w:cs="Times New Roman"/>
          <w:sz w:val="22"/>
          <w:szCs w:val="22"/>
          <w:vertAlign w:val="superscript"/>
          <w:lang w:eastAsia="en-IN"/>
        </w:rPr>
        <w:t>a</w:t>
      </w:r>
      <w:r w:rsidRPr="00903A06">
        <w:rPr>
          <w:rFonts w:ascii="Georgia" w:eastAsia="Times New Roman" w:hAnsi="Georgia" w:cs="Times New Roman"/>
          <w:sz w:val="22"/>
          <w:szCs w:val="22"/>
          <w:lang w:eastAsia="en-IN"/>
        </w:rPr>
        <w:t>A</w:t>
      </w:r>
      <w:proofErr w:type="spellEnd"/>
      <w:proofErr w:type="gramEnd"/>
      <w:r w:rsidRPr="00903A06">
        <w:rPr>
          <w:rFonts w:ascii="Georgia" w:eastAsia="Times New Roman" w:hAnsi="Georgia" w:cs="Times New Roman"/>
          <w:sz w:val="22"/>
          <w:szCs w:val="22"/>
          <w:lang w:eastAsia="en-IN"/>
        </w:rPr>
        <w:t xml:space="preserve"> working day can be any day of the week including a holiday where substantial academic activities took place. This should be planned and certified by the host faculty. The duration of visit may also include personal visits and leisure which may not be counted for remuneration. </w:t>
      </w:r>
    </w:p>
    <w:p w:rsidR="006F4CB2" w:rsidRPr="00903A06" w:rsidRDefault="006F4CB2" w:rsidP="006F4CB2">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Indian tax laws to be applicable on honorarium payment.</w:t>
      </w:r>
    </w:p>
    <w:p w:rsidR="006F4CB2" w:rsidRPr="00903A06" w:rsidRDefault="006F4CB2" w:rsidP="006F4CB2">
      <w:pPr>
        <w:rPr>
          <w:rFonts w:ascii="Georgia" w:eastAsia="Times New Roman" w:hAnsi="Georgia" w:cs="Times New Roman"/>
          <w:sz w:val="22"/>
          <w:szCs w:val="22"/>
          <w:lang w:eastAsia="en-IN"/>
        </w:rPr>
      </w:pPr>
    </w:p>
    <w:p w:rsidR="006F4CB2" w:rsidRPr="00903A06" w:rsidRDefault="006F4CB2" w:rsidP="006F4CB2">
      <w:pPr>
        <w:ind w:left="720" w:hanging="720"/>
        <w:jc w:val="both"/>
        <w:rPr>
          <w:rFonts w:ascii="Georgia" w:eastAsia="Times New Roman" w:hAnsi="Georgia" w:cs="Times New Roman"/>
          <w:b/>
          <w:bCs/>
          <w:sz w:val="22"/>
          <w:szCs w:val="22"/>
          <w:lang w:eastAsia="en-IN"/>
        </w:rPr>
      </w:pPr>
      <w:r w:rsidRPr="00903A06">
        <w:rPr>
          <w:rFonts w:ascii="Georgia" w:eastAsia="Times New Roman" w:hAnsi="Georgia" w:cs="Times New Roman"/>
          <w:b/>
          <w:bCs/>
          <w:sz w:val="22"/>
          <w:szCs w:val="22"/>
          <w:lang w:eastAsia="en-IN"/>
        </w:rPr>
        <w:t>Table 6: International Travel support with Caps</w:t>
      </w:r>
    </w:p>
    <w:p w:rsidR="006F4CB2" w:rsidRPr="00903A06" w:rsidRDefault="006F4CB2" w:rsidP="006F4CB2">
      <w:pPr>
        <w:jc w:val="both"/>
        <w:rPr>
          <w:rFonts w:ascii="Georgia" w:eastAsia="Times New Roman" w:hAnsi="Georgia" w:cs="Times New Roman"/>
          <w:b/>
          <w:bCs/>
          <w:sz w:val="22"/>
          <w:szCs w:val="22"/>
          <w:lang w:eastAsia="en-IN"/>
        </w:rPr>
      </w:pPr>
    </w:p>
    <w:tbl>
      <w:tblPr>
        <w:tblStyle w:val="TableGrid"/>
        <w:tblW w:w="10485" w:type="dxa"/>
        <w:tblLook w:val="04A0" w:firstRow="1" w:lastRow="0" w:firstColumn="1" w:lastColumn="0" w:noHBand="0" w:noVBand="1"/>
      </w:tblPr>
      <w:tblGrid>
        <w:gridCol w:w="3505"/>
        <w:gridCol w:w="3490"/>
        <w:gridCol w:w="3490"/>
      </w:tblGrid>
      <w:tr w:rsidR="006F4CB2" w:rsidRPr="00903A06" w:rsidTr="00260C1D">
        <w:trPr>
          <w:trHeight w:val="397"/>
        </w:trPr>
        <w:tc>
          <w:tcPr>
            <w:tcW w:w="3505" w:type="dxa"/>
          </w:tcPr>
          <w:p w:rsidR="006F4CB2" w:rsidRPr="00903A06" w:rsidRDefault="006F4CB2" w:rsidP="00260C1D">
            <w:pPr>
              <w:jc w:val="both"/>
              <w:rPr>
                <w:rFonts w:ascii="Georgia" w:eastAsia="Times New Roman" w:hAnsi="Georgia" w:cs="Times New Roman"/>
                <w:b/>
                <w:sz w:val="22"/>
                <w:szCs w:val="22"/>
                <w:lang w:eastAsia="en-IN"/>
              </w:rPr>
            </w:pPr>
            <w:r w:rsidRPr="00903A06">
              <w:rPr>
                <w:rFonts w:ascii="Georgia" w:eastAsia="Times New Roman" w:hAnsi="Georgia" w:cs="Times New Roman"/>
                <w:b/>
                <w:sz w:val="22"/>
                <w:szCs w:val="22"/>
                <w:lang w:eastAsia="en-IN"/>
              </w:rPr>
              <w:t>Scheme</w:t>
            </w:r>
          </w:p>
        </w:tc>
        <w:tc>
          <w:tcPr>
            <w:tcW w:w="6980" w:type="dxa"/>
            <w:gridSpan w:val="2"/>
          </w:tcPr>
          <w:p w:rsidR="006F4CB2" w:rsidRPr="00903A06" w:rsidRDefault="006F4CB2" w:rsidP="00260C1D">
            <w:pPr>
              <w:jc w:val="both"/>
              <w:rPr>
                <w:rFonts w:ascii="Georgia" w:eastAsia="Times New Roman" w:hAnsi="Georgia" w:cs="Times New Roman"/>
                <w:sz w:val="22"/>
                <w:szCs w:val="22"/>
                <w:lang w:eastAsia="en-IN"/>
              </w:rPr>
            </w:pPr>
            <w:r w:rsidRPr="00903A06">
              <w:rPr>
                <w:rFonts w:ascii="Georgia" w:eastAsia="Times New Roman" w:hAnsi="Georgia" w:cs="Times New Roman"/>
                <w:b/>
                <w:sz w:val="22"/>
                <w:szCs w:val="22"/>
                <w:lang w:eastAsia="en-IN"/>
              </w:rPr>
              <w:t>Travel support (roundtrip)</w:t>
            </w:r>
          </w:p>
        </w:tc>
      </w:tr>
      <w:tr w:rsidR="006F4CB2" w:rsidRPr="00903A06" w:rsidTr="00260C1D">
        <w:trPr>
          <w:trHeight w:val="529"/>
        </w:trPr>
        <w:tc>
          <w:tcPr>
            <w:tcW w:w="3505" w:type="dxa"/>
            <w:vMerge w:val="restart"/>
          </w:tcPr>
          <w:p w:rsidR="006F4CB2" w:rsidRPr="00903A06" w:rsidRDefault="006F4CB2" w:rsidP="00260C1D">
            <w:pPr>
              <w:rPr>
                <w:rFonts w:ascii="Georgia" w:eastAsia="Times New Roman" w:hAnsi="Georgia" w:cs="Times New Roman"/>
                <w:bCs/>
                <w:iCs/>
                <w:sz w:val="22"/>
                <w:szCs w:val="22"/>
                <w:lang w:eastAsia="en-IN"/>
              </w:rPr>
            </w:pPr>
            <w:r w:rsidRPr="00903A06">
              <w:rPr>
                <w:rFonts w:ascii="Georgia" w:eastAsia="Times New Roman" w:hAnsi="Georgia" w:cs="Times New Roman"/>
                <w:sz w:val="22"/>
                <w:szCs w:val="22"/>
                <w:lang w:eastAsia="en-IN"/>
              </w:rPr>
              <w:t xml:space="preserve">1: SGR International </w:t>
            </w:r>
            <w:r w:rsidRPr="00903A06">
              <w:rPr>
                <w:rFonts w:ascii="Georgia" w:eastAsia="Times New Roman" w:hAnsi="Georgia" w:cs="Times New Roman"/>
                <w:bCs/>
                <w:iCs/>
                <w:sz w:val="22"/>
                <w:szCs w:val="22"/>
                <w:lang w:eastAsia="en-IN"/>
              </w:rPr>
              <w:t>Faculty/Expert</w:t>
            </w:r>
          </w:p>
          <w:p w:rsidR="006F4CB2" w:rsidRPr="00903A06" w:rsidRDefault="006F4CB2" w:rsidP="00260C1D">
            <w:pPr>
              <w:rPr>
                <w:rFonts w:ascii="Georgia" w:eastAsia="Times New Roman" w:hAnsi="Georgia" w:cs="Times New Roman"/>
                <w:bCs/>
                <w:iCs/>
                <w:sz w:val="22"/>
                <w:szCs w:val="22"/>
                <w:lang w:eastAsia="en-IN"/>
              </w:rPr>
            </w:pPr>
          </w:p>
          <w:p w:rsidR="006F4CB2" w:rsidRPr="00903A06" w:rsidRDefault="006F4CB2" w:rsidP="00260C1D">
            <w:pPr>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2: SGR International research scholar (PDFs)</w:t>
            </w:r>
          </w:p>
        </w:tc>
        <w:tc>
          <w:tcPr>
            <w:tcW w:w="3490" w:type="dxa"/>
          </w:tcPr>
          <w:p w:rsidR="006F4CB2" w:rsidRPr="00903A06" w:rsidRDefault="006F4CB2" w:rsidP="00260C1D">
            <w:pPr>
              <w:pStyle w:val="ListParagraph"/>
              <w:ind w:left="360"/>
              <w:jc w:val="both"/>
              <w:textAlignment w:val="baseline"/>
              <w:rPr>
                <w:rFonts w:ascii="Georgia" w:eastAsia="Times New Roman" w:hAnsi="Georgia" w:cs="Times New Roman"/>
                <w:b/>
                <w:sz w:val="22"/>
                <w:szCs w:val="22"/>
                <w:lang w:eastAsia="en-IN"/>
              </w:rPr>
            </w:pPr>
            <w:r w:rsidRPr="00903A06">
              <w:rPr>
                <w:rFonts w:ascii="Georgia" w:eastAsia="Times New Roman" w:hAnsi="Georgia" w:cs="Times New Roman"/>
                <w:b/>
                <w:sz w:val="22"/>
                <w:szCs w:val="22"/>
                <w:lang w:eastAsia="en-IN"/>
              </w:rPr>
              <w:t xml:space="preserve"> Origin</w:t>
            </w:r>
          </w:p>
        </w:tc>
        <w:tc>
          <w:tcPr>
            <w:tcW w:w="3490" w:type="dxa"/>
          </w:tcPr>
          <w:p w:rsidR="006F4CB2" w:rsidRPr="00903A06" w:rsidRDefault="006F4CB2" w:rsidP="00260C1D">
            <w:pPr>
              <w:jc w:val="both"/>
              <w:rPr>
                <w:rFonts w:ascii="Georgia" w:eastAsia="Times New Roman" w:hAnsi="Georgia" w:cs="Times New Roman"/>
                <w:b/>
                <w:sz w:val="22"/>
                <w:szCs w:val="22"/>
                <w:lang w:eastAsia="en-IN"/>
              </w:rPr>
            </w:pPr>
            <w:r w:rsidRPr="00903A06">
              <w:rPr>
                <w:rFonts w:ascii="Georgia" w:eastAsia="Times New Roman" w:hAnsi="Georgia" w:cs="Times New Roman"/>
                <w:b/>
                <w:sz w:val="22"/>
                <w:szCs w:val="22"/>
                <w:lang w:eastAsia="en-IN"/>
              </w:rPr>
              <w:t>Cap</w:t>
            </w:r>
          </w:p>
        </w:tc>
      </w:tr>
      <w:tr w:rsidR="006F4CB2" w:rsidRPr="00903A06" w:rsidTr="00260C1D">
        <w:trPr>
          <w:trHeight w:val="528"/>
        </w:trPr>
        <w:tc>
          <w:tcPr>
            <w:tcW w:w="3505" w:type="dxa"/>
            <w:vMerge/>
          </w:tcPr>
          <w:p w:rsidR="006F4CB2" w:rsidRPr="00903A06" w:rsidRDefault="006F4CB2" w:rsidP="00260C1D">
            <w:pPr>
              <w:rPr>
                <w:rFonts w:ascii="Georgia" w:eastAsia="Times New Roman" w:hAnsi="Georgia" w:cs="Times New Roman"/>
                <w:sz w:val="22"/>
                <w:szCs w:val="22"/>
                <w:lang w:eastAsia="en-IN"/>
              </w:rPr>
            </w:pPr>
          </w:p>
        </w:tc>
        <w:tc>
          <w:tcPr>
            <w:tcW w:w="3490" w:type="dxa"/>
          </w:tcPr>
          <w:p w:rsidR="006F4CB2" w:rsidRPr="00903A06" w:rsidRDefault="006F4CB2" w:rsidP="00260C1D">
            <w:pPr>
              <w:pStyle w:val="ListParagraph"/>
              <w:ind w:left="360"/>
              <w:jc w:val="both"/>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North America, South America, Australia</w:t>
            </w:r>
          </w:p>
          <w:p w:rsidR="006F4CB2" w:rsidRPr="00903A06" w:rsidRDefault="006F4CB2" w:rsidP="00260C1D">
            <w:pPr>
              <w:pStyle w:val="ListParagraph"/>
              <w:ind w:left="360"/>
              <w:jc w:val="both"/>
              <w:textAlignment w:val="baseline"/>
              <w:rPr>
                <w:rFonts w:ascii="Georgia" w:eastAsia="Times New Roman" w:hAnsi="Georgia" w:cs="Times New Roman"/>
                <w:sz w:val="22"/>
                <w:szCs w:val="22"/>
                <w:lang w:eastAsia="en-IN"/>
              </w:rPr>
            </w:pPr>
          </w:p>
        </w:tc>
        <w:tc>
          <w:tcPr>
            <w:tcW w:w="3490" w:type="dxa"/>
          </w:tcPr>
          <w:p w:rsidR="006F4CB2" w:rsidRPr="00903A06" w:rsidRDefault="006F4CB2" w:rsidP="00260C1D">
            <w:pPr>
              <w:pStyle w:val="ListParagraph"/>
              <w:ind w:left="360"/>
              <w:jc w:val="both"/>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INR 130000</w:t>
            </w:r>
          </w:p>
        </w:tc>
      </w:tr>
      <w:tr w:rsidR="006F4CB2" w:rsidRPr="00903A06" w:rsidTr="00260C1D">
        <w:trPr>
          <w:trHeight w:val="528"/>
        </w:trPr>
        <w:tc>
          <w:tcPr>
            <w:tcW w:w="3505" w:type="dxa"/>
            <w:vMerge/>
          </w:tcPr>
          <w:p w:rsidR="006F4CB2" w:rsidRPr="00903A06" w:rsidRDefault="006F4CB2" w:rsidP="00260C1D">
            <w:pPr>
              <w:rPr>
                <w:rFonts w:ascii="Georgia" w:eastAsia="Times New Roman" w:hAnsi="Georgia" w:cs="Times New Roman"/>
                <w:sz w:val="22"/>
                <w:szCs w:val="22"/>
                <w:lang w:eastAsia="en-IN"/>
              </w:rPr>
            </w:pPr>
          </w:p>
        </w:tc>
        <w:tc>
          <w:tcPr>
            <w:tcW w:w="3490" w:type="dxa"/>
          </w:tcPr>
          <w:p w:rsidR="006F4CB2" w:rsidRPr="00903A06" w:rsidRDefault="006F4CB2" w:rsidP="00260C1D">
            <w:pPr>
              <w:pStyle w:val="ListParagraph"/>
              <w:ind w:left="360"/>
              <w:jc w:val="both"/>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Europe and Africa</w:t>
            </w:r>
          </w:p>
        </w:tc>
        <w:tc>
          <w:tcPr>
            <w:tcW w:w="3490" w:type="dxa"/>
          </w:tcPr>
          <w:p w:rsidR="006F4CB2" w:rsidRPr="00903A06" w:rsidRDefault="006F4CB2" w:rsidP="00260C1D">
            <w:pPr>
              <w:pStyle w:val="ListParagraph"/>
              <w:ind w:left="360"/>
              <w:jc w:val="both"/>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INR 80000</w:t>
            </w:r>
          </w:p>
        </w:tc>
      </w:tr>
      <w:tr w:rsidR="006F4CB2" w:rsidRPr="00903A06" w:rsidTr="00260C1D">
        <w:trPr>
          <w:trHeight w:val="528"/>
        </w:trPr>
        <w:tc>
          <w:tcPr>
            <w:tcW w:w="3505" w:type="dxa"/>
            <w:vMerge/>
          </w:tcPr>
          <w:p w:rsidR="006F4CB2" w:rsidRPr="00903A06" w:rsidRDefault="006F4CB2" w:rsidP="00260C1D">
            <w:pPr>
              <w:rPr>
                <w:rFonts w:ascii="Georgia" w:eastAsia="Times New Roman" w:hAnsi="Georgia" w:cs="Times New Roman"/>
                <w:sz w:val="22"/>
                <w:szCs w:val="22"/>
                <w:lang w:eastAsia="en-IN"/>
              </w:rPr>
            </w:pPr>
          </w:p>
        </w:tc>
        <w:tc>
          <w:tcPr>
            <w:tcW w:w="3490" w:type="dxa"/>
          </w:tcPr>
          <w:p w:rsidR="006F4CB2" w:rsidRPr="00903A06" w:rsidRDefault="006F4CB2" w:rsidP="00260C1D">
            <w:pPr>
              <w:pStyle w:val="ListParagraph"/>
              <w:ind w:left="360"/>
              <w:jc w:val="both"/>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Asia</w:t>
            </w:r>
          </w:p>
        </w:tc>
        <w:tc>
          <w:tcPr>
            <w:tcW w:w="3490" w:type="dxa"/>
          </w:tcPr>
          <w:p w:rsidR="006F4CB2" w:rsidRPr="00903A06" w:rsidRDefault="006F4CB2" w:rsidP="00260C1D">
            <w:pPr>
              <w:pStyle w:val="ListParagraph"/>
              <w:ind w:left="360"/>
              <w:jc w:val="both"/>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INR 60000</w:t>
            </w:r>
          </w:p>
        </w:tc>
      </w:tr>
      <w:tr w:rsidR="006F4CB2" w:rsidRPr="00903A06" w:rsidTr="00260C1D">
        <w:trPr>
          <w:trHeight w:val="528"/>
        </w:trPr>
        <w:tc>
          <w:tcPr>
            <w:tcW w:w="3505" w:type="dxa"/>
            <w:vMerge/>
          </w:tcPr>
          <w:p w:rsidR="006F4CB2" w:rsidRPr="00903A06" w:rsidRDefault="006F4CB2" w:rsidP="00260C1D">
            <w:pPr>
              <w:rPr>
                <w:rFonts w:ascii="Georgia" w:eastAsia="Times New Roman" w:hAnsi="Georgia" w:cs="Times New Roman"/>
                <w:sz w:val="22"/>
                <w:szCs w:val="22"/>
                <w:lang w:eastAsia="en-IN"/>
              </w:rPr>
            </w:pPr>
          </w:p>
        </w:tc>
        <w:tc>
          <w:tcPr>
            <w:tcW w:w="3490" w:type="dxa"/>
          </w:tcPr>
          <w:p w:rsidR="006F4CB2" w:rsidRPr="00903A06" w:rsidRDefault="006F4CB2" w:rsidP="00260C1D">
            <w:pPr>
              <w:pStyle w:val="ListParagraph"/>
              <w:ind w:left="360"/>
              <w:jc w:val="both"/>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Within India (in case visitor is already at an Indian Institution)</w:t>
            </w:r>
          </w:p>
        </w:tc>
        <w:tc>
          <w:tcPr>
            <w:tcW w:w="3490" w:type="dxa"/>
          </w:tcPr>
          <w:p w:rsidR="006F4CB2" w:rsidRPr="00903A06" w:rsidRDefault="006F4CB2" w:rsidP="00260C1D">
            <w:pPr>
              <w:pStyle w:val="ListParagraph"/>
              <w:ind w:left="360"/>
              <w:jc w:val="both"/>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INR 25000</w:t>
            </w:r>
          </w:p>
        </w:tc>
      </w:tr>
      <w:tr w:rsidR="006F4CB2" w:rsidRPr="00903A06" w:rsidTr="00260C1D">
        <w:trPr>
          <w:trHeight w:val="397"/>
        </w:trPr>
        <w:tc>
          <w:tcPr>
            <w:tcW w:w="3505" w:type="dxa"/>
          </w:tcPr>
          <w:p w:rsidR="006F4CB2" w:rsidRPr="00903A06" w:rsidRDefault="006F4CB2" w:rsidP="00260C1D">
            <w:pPr>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3: SGR International student scholarship for non-degree program</w:t>
            </w:r>
          </w:p>
        </w:tc>
        <w:tc>
          <w:tcPr>
            <w:tcW w:w="6980" w:type="dxa"/>
            <w:gridSpan w:val="2"/>
          </w:tcPr>
          <w:p w:rsidR="006F4CB2" w:rsidRPr="00903A06" w:rsidRDefault="006F4CB2" w:rsidP="00260C1D">
            <w:pPr>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Not applicable.  Travel support is expected to be provided by home institution as matching grant</w:t>
            </w:r>
          </w:p>
        </w:tc>
      </w:tr>
      <w:tr w:rsidR="006F4CB2" w:rsidRPr="00903A06" w:rsidTr="00260C1D">
        <w:trPr>
          <w:trHeight w:val="397"/>
        </w:trPr>
        <w:tc>
          <w:tcPr>
            <w:tcW w:w="3505" w:type="dxa"/>
          </w:tcPr>
          <w:p w:rsidR="006F4CB2" w:rsidRPr="00903A06" w:rsidRDefault="006F4CB2" w:rsidP="00260C1D">
            <w:pPr>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4: SGR International student scholarship for degree program</w:t>
            </w:r>
          </w:p>
        </w:tc>
        <w:tc>
          <w:tcPr>
            <w:tcW w:w="6980" w:type="dxa"/>
            <w:gridSpan w:val="2"/>
          </w:tcPr>
          <w:p w:rsidR="006F4CB2" w:rsidRPr="00903A06" w:rsidRDefault="006F4CB2" w:rsidP="00260C1D">
            <w:pPr>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Not provided</w:t>
            </w:r>
          </w:p>
        </w:tc>
      </w:tr>
      <w:tr w:rsidR="006F4CB2" w:rsidRPr="00903A06" w:rsidTr="00260C1D">
        <w:trPr>
          <w:trHeight w:val="397"/>
        </w:trPr>
        <w:tc>
          <w:tcPr>
            <w:tcW w:w="3505" w:type="dxa"/>
          </w:tcPr>
          <w:p w:rsidR="006F4CB2" w:rsidRPr="00903A06" w:rsidRDefault="006F4CB2" w:rsidP="00260C1D">
            <w:pPr>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5: SGR Student International Travel support</w:t>
            </w:r>
          </w:p>
        </w:tc>
        <w:tc>
          <w:tcPr>
            <w:tcW w:w="6980" w:type="dxa"/>
            <w:gridSpan w:val="2"/>
          </w:tcPr>
          <w:p w:rsidR="006F4CB2" w:rsidRPr="00903A06" w:rsidRDefault="006F4CB2" w:rsidP="00260C1D">
            <w:pPr>
              <w:tabs>
                <w:tab w:val="left" w:pos="1608"/>
              </w:tabs>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Only international airfare to be supported subject to cap in Table 5</w:t>
            </w:r>
          </w:p>
        </w:tc>
      </w:tr>
    </w:tbl>
    <w:p w:rsidR="006F4CB2" w:rsidRPr="00903A06" w:rsidRDefault="006F4CB2" w:rsidP="006F4CB2">
      <w:pPr>
        <w:jc w:val="both"/>
        <w:rPr>
          <w:rFonts w:ascii="Georgia" w:eastAsia="Times New Roman" w:hAnsi="Georgia" w:cs="Times New Roman"/>
          <w:b/>
          <w:bCs/>
          <w:sz w:val="22"/>
          <w:szCs w:val="22"/>
          <w:lang w:eastAsia="en-IN"/>
        </w:rPr>
      </w:pPr>
    </w:p>
    <w:p w:rsidR="006F4CB2" w:rsidRPr="00903A06" w:rsidRDefault="006F4CB2" w:rsidP="006F4CB2">
      <w:pPr>
        <w:jc w:val="both"/>
        <w:rPr>
          <w:rFonts w:ascii="Georgia" w:eastAsia="Times New Roman" w:hAnsi="Georgia" w:cs="Times New Roman"/>
          <w:b/>
          <w:bCs/>
          <w:sz w:val="22"/>
          <w:szCs w:val="22"/>
          <w:lang w:eastAsia="en-IN"/>
        </w:rPr>
      </w:pPr>
      <w:r w:rsidRPr="00903A06">
        <w:rPr>
          <w:rFonts w:ascii="Georgia" w:eastAsia="Times New Roman" w:hAnsi="Georgia" w:cs="Times New Roman"/>
          <w:b/>
          <w:bCs/>
          <w:sz w:val="22"/>
          <w:szCs w:val="22"/>
          <w:lang w:eastAsia="en-IN"/>
        </w:rPr>
        <w:t>Table 7: Support for Local travel and hospitality with Caps</w:t>
      </w:r>
    </w:p>
    <w:p w:rsidR="006F4CB2" w:rsidRPr="00903A06" w:rsidRDefault="006F4CB2" w:rsidP="006F4CB2">
      <w:pPr>
        <w:jc w:val="both"/>
        <w:rPr>
          <w:rFonts w:ascii="Georgia" w:eastAsia="Times New Roman" w:hAnsi="Georgia" w:cs="Times New Roman"/>
          <w:b/>
          <w:bCs/>
          <w:sz w:val="22"/>
          <w:szCs w:val="22"/>
          <w:lang w:eastAsia="en-IN"/>
        </w:rPr>
      </w:pPr>
    </w:p>
    <w:tbl>
      <w:tblPr>
        <w:tblStyle w:val="TableGrid"/>
        <w:tblW w:w="10485" w:type="dxa"/>
        <w:tblLook w:val="04A0" w:firstRow="1" w:lastRow="0" w:firstColumn="1" w:lastColumn="0" w:noHBand="0" w:noVBand="1"/>
      </w:tblPr>
      <w:tblGrid>
        <w:gridCol w:w="3505"/>
        <w:gridCol w:w="3490"/>
        <w:gridCol w:w="3490"/>
      </w:tblGrid>
      <w:tr w:rsidR="006F4CB2" w:rsidRPr="00903A06" w:rsidTr="00260C1D">
        <w:trPr>
          <w:trHeight w:val="397"/>
        </w:trPr>
        <w:tc>
          <w:tcPr>
            <w:tcW w:w="3505" w:type="dxa"/>
          </w:tcPr>
          <w:p w:rsidR="006F4CB2" w:rsidRPr="00903A06" w:rsidRDefault="006F4CB2" w:rsidP="00260C1D">
            <w:pPr>
              <w:jc w:val="both"/>
              <w:rPr>
                <w:rFonts w:ascii="Georgia" w:eastAsia="Times New Roman" w:hAnsi="Georgia" w:cs="Times New Roman"/>
                <w:b/>
                <w:sz w:val="22"/>
                <w:szCs w:val="22"/>
                <w:lang w:eastAsia="en-IN"/>
              </w:rPr>
            </w:pPr>
            <w:r w:rsidRPr="00903A06">
              <w:rPr>
                <w:rFonts w:ascii="Georgia" w:eastAsia="Times New Roman" w:hAnsi="Georgia" w:cs="Times New Roman"/>
                <w:b/>
                <w:sz w:val="22"/>
                <w:szCs w:val="22"/>
                <w:lang w:eastAsia="en-IN"/>
              </w:rPr>
              <w:t>Scheme</w:t>
            </w:r>
          </w:p>
        </w:tc>
        <w:tc>
          <w:tcPr>
            <w:tcW w:w="3490" w:type="dxa"/>
          </w:tcPr>
          <w:p w:rsidR="006F4CB2" w:rsidRPr="00903A06" w:rsidRDefault="006F4CB2" w:rsidP="00260C1D">
            <w:pPr>
              <w:jc w:val="both"/>
              <w:rPr>
                <w:rFonts w:ascii="Georgia" w:eastAsia="Times New Roman" w:hAnsi="Georgia" w:cs="Times New Roman"/>
                <w:b/>
                <w:sz w:val="22"/>
                <w:szCs w:val="22"/>
                <w:lang w:eastAsia="en-IN"/>
              </w:rPr>
            </w:pPr>
            <w:r w:rsidRPr="00903A06">
              <w:rPr>
                <w:rFonts w:ascii="Georgia" w:eastAsia="Times New Roman" w:hAnsi="Georgia" w:cs="Times New Roman"/>
                <w:b/>
                <w:sz w:val="22"/>
                <w:szCs w:val="22"/>
                <w:lang w:eastAsia="en-IN"/>
              </w:rPr>
              <w:t xml:space="preserve">Local travel </w:t>
            </w:r>
          </w:p>
        </w:tc>
        <w:tc>
          <w:tcPr>
            <w:tcW w:w="3490" w:type="dxa"/>
          </w:tcPr>
          <w:p w:rsidR="006F4CB2" w:rsidRPr="00903A06" w:rsidRDefault="006F4CB2" w:rsidP="00260C1D">
            <w:pPr>
              <w:jc w:val="both"/>
              <w:rPr>
                <w:rFonts w:ascii="Georgia" w:eastAsia="Times New Roman" w:hAnsi="Georgia" w:cs="Times New Roman"/>
                <w:b/>
                <w:sz w:val="22"/>
                <w:szCs w:val="22"/>
                <w:lang w:eastAsia="en-IN"/>
              </w:rPr>
            </w:pPr>
            <w:r w:rsidRPr="00903A06">
              <w:rPr>
                <w:rFonts w:ascii="Georgia" w:eastAsia="Times New Roman" w:hAnsi="Georgia" w:cs="Times New Roman"/>
                <w:b/>
                <w:sz w:val="22"/>
                <w:szCs w:val="22"/>
                <w:lang w:eastAsia="en-IN"/>
              </w:rPr>
              <w:t>Local hospitality</w:t>
            </w:r>
          </w:p>
        </w:tc>
      </w:tr>
      <w:tr w:rsidR="006F4CB2" w:rsidRPr="00903A06" w:rsidTr="00260C1D">
        <w:trPr>
          <w:trHeight w:val="528"/>
        </w:trPr>
        <w:tc>
          <w:tcPr>
            <w:tcW w:w="3505" w:type="dxa"/>
          </w:tcPr>
          <w:p w:rsidR="006F4CB2" w:rsidRPr="00903A06" w:rsidRDefault="006F4CB2" w:rsidP="00260C1D">
            <w:pPr>
              <w:rPr>
                <w:rFonts w:ascii="Georgia" w:eastAsia="Times New Roman" w:hAnsi="Georgia" w:cs="Times New Roman"/>
                <w:bCs/>
                <w:iCs/>
                <w:sz w:val="22"/>
                <w:szCs w:val="22"/>
                <w:lang w:eastAsia="en-IN"/>
              </w:rPr>
            </w:pPr>
            <w:r w:rsidRPr="00903A06">
              <w:rPr>
                <w:rFonts w:ascii="Georgia" w:eastAsia="Times New Roman" w:hAnsi="Georgia" w:cs="Times New Roman"/>
                <w:sz w:val="22"/>
                <w:szCs w:val="22"/>
                <w:lang w:eastAsia="en-IN"/>
              </w:rPr>
              <w:t xml:space="preserve">1: SGR International </w:t>
            </w:r>
            <w:r w:rsidRPr="00903A06">
              <w:rPr>
                <w:rFonts w:ascii="Georgia" w:eastAsia="Times New Roman" w:hAnsi="Georgia" w:cs="Times New Roman"/>
                <w:bCs/>
                <w:iCs/>
                <w:sz w:val="22"/>
                <w:szCs w:val="22"/>
                <w:lang w:eastAsia="en-IN"/>
              </w:rPr>
              <w:t>Faculty/Expert</w:t>
            </w:r>
          </w:p>
        </w:tc>
        <w:tc>
          <w:tcPr>
            <w:tcW w:w="3490" w:type="dxa"/>
          </w:tcPr>
          <w:p w:rsidR="006F4CB2" w:rsidRPr="00903A06" w:rsidRDefault="006F4CB2" w:rsidP="00260C1D">
            <w:pPr>
              <w:pStyle w:val="ListParagraph"/>
              <w:ind w:left="360"/>
              <w:jc w:val="both"/>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INR 10000 (For entire visit)</w:t>
            </w:r>
          </w:p>
        </w:tc>
        <w:tc>
          <w:tcPr>
            <w:tcW w:w="3490" w:type="dxa"/>
          </w:tcPr>
          <w:p w:rsidR="006F4CB2" w:rsidRPr="00903A06" w:rsidRDefault="006F4CB2" w:rsidP="00260C1D">
            <w:pPr>
              <w:pStyle w:val="ListParagraph"/>
              <w:ind w:left="360"/>
              <w:jc w:val="both"/>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 xml:space="preserve">INR 2500 per day for </w:t>
            </w:r>
            <w:proofErr w:type="spellStart"/>
            <w:r w:rsidRPr="00903A06">
              <w:rPr>
                <w:rFonts w:ascii="Georgia" w:eastAsia="Times New Roman" w:hAnsi="Georgia" w:cs="Times New Roman"/>
                <w:sz w:val="22"/>
                <w:szCs w:val="22"/>
                <w:lang w:eastAsia="en-IN"/>
              </w:rPr>
              <w:t>upto</w:t>
            </w:r>
            <w:proofErr w:type="spellEnd"/>
            <w:r w:rsidRPr="00903A06">
              <w:rPr>
                <w:rFonts w:ascii="Georgia" w:eastAsia="Times New Roman" w:hAnsi="Georgia" w:cs="Times New Roman"/>
                <w:sz w:val="22"/>
                <w:szCs w:val="22"/>
                <w:lang w:eastAsia="en-IN"/>
              </w:rPr>
              <w:t xml:space="preserve"> 14 days max</w:t>
            </w:r>
          </w:p>
        </w:tc>
      </w:tr>
      <w:tr w:rsidR="006F4CB2" w:rsidRPr="00903A06" w:rsidTr="00260C1D">
        <w:trPr>
          <w:trHeight w:val="528"/>
        </w:trPr>
        <w:tc>
          <w:tcPr>
            <w:tcW w:w="3505" w:type="dxa"/>
          </w:tcPr>
          <w:p w:rsidR="006F4CB2" w:rsidRPr="00903A06" w:rsidRDefault="006F4CB2" w:rsidP="00260C1D">
            <w:pPr>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lastRenderedPageBreak/>
              <w:t>2: SGR International research scholar (PDFs)</w:t>
            </w:r>
          </w:p>
        </w:tc>
        <w:tc>
          <w:tcPr>
            <w:tcW w:w="3490" w:type="dxa"/>
          </w:tcPr>
          <w:p w:rsidR="006F4CB2" w:rsidRPr="00903A06" w:rsidRDefault="006F4CB2" w:rsidP="00260C1D">
            <w:pPr>
              <w:pStyle w:val="ListParagraph"/>
              <w:ind w:left="360"/>
              <w:jc w:val="both"/>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INR 10000 (For entire visit)</w:t>
            </w:r>
          </w:p>
        </w:tc>
        <w:tc>
          <w:tcPr>
            <w:tcW w:w="3490" w:type="dxa"/>
          </w:tcPr>
          <w:p w:rsidR="006F4CB2" w:rsidRPr="00903A06" w:rsidRDefault="006F4CB2" w:rsidP="00260C1D">
            <w:pPr>
              <w:pStyle w:val="ListParagraph"/>
              <w:ind w:left="360"/>
              <w:jc w:val="both"/>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 xml:space="preserve">INR 1800 per day for </w:t>
            </w:r>
            <w:proofErr w:type="spellStart"/>
            <w:r w:rsidRPr="00903A06">
              <w:rPr>
                <w:rFonts w:ascii="Georgia" w:eastAsia="Times New Roman" w:hAnsi="Georgia" w:cs="Times New Roman"/>
                <w:sz w:val="22"/>
                <w:szCs w:val="22"/>
                <w:lang w:eastAsia="en-IN"/>
              </w:rPr>
              <w:t>upto</w:t>
            </w:r>
            <w:proofErr w:type="spellEnd"/>
            <w:r w:rsidRPr="00903A06">
              <w:rPr>
                <w:rFonts w:ascii="Georgia" w:eastAsia="Times New Roman" w:hAnsi="Georgia" w:cs="Times New Roman"/>
                <w:sz w:val="22"/>
                <w:szCs w:val="22"/>
                <w:lang w:eastAsia="en-IN"/>
              </w:rPr>
              <w:t xml:space="preserve"> 28 days max</w:t>
            </w:r>
          </w:p>
        </w:tc>
      </w:tr>
      <w:tr w:rsidR="006F4CB2" w:rsidRPr="00903A06" w:rsidTr="00260C1D">
        <w:trPr>
          <w:trHeight w:val="528"/>
        </w:trPr>
        <w:tc>
          <w:tcPr>
            <w:tcW w:w="3505" w:type="dxa"/>
          </w:tcPr>
          <w:p w:rsidR="006F4CB2" w:rsidRPr="00903A06" w:rsidRDefault="006F4CB2" w:rsidP="00260C1D">
            <w:pPr>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3: SGR International student scholarship for non-degree program</w:t>
            </w:r>
          </w:p>
        </w:tc>
        <w:tc>
          <w:tcPr>
            <w:tcW w:w="3490" w:type="dxa"/>
          </w:tcPr>
          <w:p w:rsidR="006F4CB2" w:rsidRPr="00903A06" w:rsidRDefault="006F4CB2" w:rsidP="00260C1D">
            <w:pPr>
              <w:pStyle w:val="ListParagraph"/>
              <w:ind w:left="360"/>
              <w:jc w:val="both"/>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INR 10000 (For entire visit)</w:t>
            </w:r>
          </w:p>
        </w:tc>
        <w:tc>
          <w:tcPr>
            <w:tcW w:w="3490" w:type="dxa"/>
          </w:tcPr>
          <w:p w:rsidR="006F4CB2" w:rsidRPr="00903A06" w:rsidRDefault="006F4CB2" w:rsidP="00260C1D">
            <w:pPr>
              <w:pStyle w:val="ListParagraph"/>
              <w:ind w:left="360"/>
              <w:jc w:val="both"/>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 xml:space="preserve">INR 800 per day for </w:t>
            </w:r>
            <w:proofErr w:type="spellStart"/>
            <w:r w:rsidRPr="00903A06">
              <w:rPr>
                <w:rFonts w:ascii="Georgia" w:eastAsia="Times New Roman" w:hAnsi="Georgia" w:cs="Times New Roman"/>
                <w:sz w:val="22"/>
                <w:szCs w:val="22"/>
                <w:lang w:eastAsia="en-IN"/>
              </w:rPr>
              <w:t>upto</w:t>
            </w:r>
            <w:proofErr w:type="spellEnd"/>
            <w:r w:rsidRPr="00903A06">
              <w:rPr>
                <w:rFonts w:ascii="Georgia" w:eastAsia="Times New Roman" w:hAnsi="Georgia" w:cs="Times New Roman"/>
                <w:sz w:val="22"/>
                <w:szCs w:val="22"/>
                <w:lang w:eastAsia="en-IN"/>
              </w:rPr>
              <w:t xml:space="preserve"> 120 days max</w:t>
            </w:r>
          </w:p>
        </w:tc>
      </w:tr>
      <w:tr w:rsidR="006F4CB2" w:rsidRPr="00903A06" w:rsidTr="00260C1D">
        <w:trPr>
          <w:trHeight w:val="528"/>
        </w:trPr>
        <w:tc>
          <w:tcPr>
            <w:tcW w:w="3505" w:type="dxa"/>
          </w:tcPr>
          <w:p w:rsidR="006F4CB2" w:rsidRPr="00903A06" w:rsidRDefault="006F4CB2" w:rsidP="00260C1D">
            <w:pPr>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4: SGR International student scholarship for degree program</w:t>
            </w:r>
          </w:p>
        </w:tc>
        <w:tc>
          <w:tcPr>
            <w:tcW w:w="6980" w:type="dxa"/>
            <w:gridSpan w:val="2"/>
          </w:tcPr>
          <w:p w:rsidR="006F4CB2" w:rsidRPr="00903A06" w:rsidRDefault="006F4CB2" w:rsidP="00260C1D">
            <w:pPr>
              <w:pStyle w:val="ListParagraph"/>
              <w:ind w:left="360"/>
              <w:jc w:val="both"/>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Hostel and basic mess fees will be covered.</w:t>
            </w:r>
          </w:p>
        </w:tc>
      </w:tr>
      <w:tr w:rsidR="006F4CB2" w:rsidRPr="00903A06" w:rsidTr="00260C1D">
        <w:trPr>
          <w:trHeight w:val="528"/>
        </w:trPr>
        <w:tc>
          <w:tcPr>
            <w:tcW w:w="3505" w:type="dxa"/>
          </w:tcPr>
          <w:p w:rsidR="006F4CB2" w:rsidRPr="00903A06" w:rsidRDefault="006F4CB2" w:rsidP="00260C1D">
            <w:pPr>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5: SGR Student International Travel support</w:t>
            </w:r>
          </w:p>
        </w:tc>
        <w:tc>
          <w:tcPr>
            <w:tcW w:w="3490" w:type="dxa"/>
          </w:tcPr>
          <w:p w:rsidR="006F4CB2" w:rsidRPr="00903A06" w:rsidRDefault="006F4CB2" w:rsidP="00260C1D">
            <w:pPr>
              <w:pStyle w:val="ListParagraph"/>
              <w:ind w:left="360"/>
              <w:jc w:val="both"/>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Not applicable</w:t>
            </w:r>
          </w:p>
        </w:tc>
        <w:tc>
          <w:tcPr>
            <w:tcW w:w="3490" w:type="dxa"/>
          </w:tcPr>
          <w:p w:rsidR="006F4CB2" w:rsidRPr="00903A06" w:rsidRDefault="006F4CB2" w:rsidP="00260C1D">
            <w:pPr>
              <w:pStyle w:val="ListParagraph"/>
              <w:ind w:left="360"/>
              <w:jc w:val="both"/>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Not applicable</w:t>
            </w:r>
          </w:p>
        </w:tc>
      </w:tr>
    </w:tbl>
    <w:p w:rsidR="006F4CB2" w:rsidRPr="00903A06" w:rsidRDefault="006F4CB2" w:rsidP="006F4CB2">
      <w:pPr>
        <w:rPr>
          <w:rFonts w:ascii="Georgia" w:eastAsia="Times New Roman" w:hAnsi="Georgia" w:cs="Times New Roman"/>
          <w:sz w:val="22"/>
          <w:szCs w:val="22"/>
          <w:lang w:eastAsia="en-IN"/>
        </w:rPr>
      </w:pPr>
    </w:p>
    <w:p w:rsidR="006F4CB2" w:rsidRPr="00903A06" w:rsidRDefault="006F4CB2" w:rsidP="006F4CB2">
      <w:pPr>
        <w:jc w:val="both"/>
        <w:rPr>
          <w:rFonts w:ascii="Georgia" w:eastAsia="Times New Roman" w:hAnsi="Georgia" w:cs="Times New Roman"/>
          <w:sz w:val="22"/>
          <w:szCs w:val="22"/>
          <w:lang w:eastAsia="en-IN"/>
        </w:rPr>
      </w:pPr>
    </w:p>
    <w:p w:rsidR="006F4CB2" w:rsidRPr="00903A06" w:rsidRDefault="006F4CB2" w:rsidP="006F4CB2">
      <w:pPr>
        <w:jc w:val="both"/>
        <w:rPr>
          <w:rFonts w:ascii="Georgia" w:eastAsia="Times New Roman" w:hAnsi="Georgia" w:cs="Times New Roman"/>
          <w:sz w:val="22"/>
          <w:szCs w:val="22"/>
          <w:lang w:eastAsia="en-IN"/>
        </w:rPr>
      </w:pPr>
    </w:p>
    <w:p w:rsidR="006F4CB2" w:rsidRPr="00903A06" w:rsidRDefault="006F4CB2" w:rsidP="006F4CB2">
      <w:pPr>
        <w:jc w:val="both"/>
        <w:rPr>
          <w:rFonts w:ascii="Georgia" w:eastAsia="Times New Roman" w:hAnsi="Georgia" w:cs="Times New Roman"/>
          <w:sz w:val="22"/>
          <w:szCs w:val="22"/>
          <w:lang w:eastAsia="en-IN"/>
        </w:rPr>
      </w:pPr>
    </w:p>
    <w:p w:rsidR="006F4CB2" w:rsidRPr="00903A06" w:rsidRDefault="006F4CB2" w:rsidP="006F4CB2">
      <w:pPr>
        <w:jc w:val="both"/>
        <w:rPr>
          <w:rFonts w:ascii="Georgia" w:eastAsia="Times New Roman" w:hAnsi="Georgia" w:cs="Times New Roman"/>
          <w:sz w:val="22"/>
          <w:szCs w:val="22"/>
          <w:lang w:eastAsia="en-IN"/>
        </w:rPr>
      </w:pPr>
      <w:r w:rsidRPr="00903A06">
        <w:rPr>
          <w:rFonts w:ascii="Georgia" w:eastAsia="Times New Roman" w:hAnsi="Georgia" w:cs="Times New Roman"/>
          <w:b/>
          <w:bCs/>
          <w:sz w:val="22"/>
          <w:szCs w:val="22"/>
          <w:u w:val="single"/>
          <w:lang w:eastAsia="en-IN"/>
        </w:rPr>
        <w:t>Important Information:</w:t>
      </w:r>
    </w:p>
    <w:p w:rsidR="006F4CB2" w:rsidRPr="00903A06" w:rsidRDefault="006F4CB2" w:rsidP="006F4CB2">
      <w:pPr>
        <w:pStyle w:val="ListParagraph"/>
        <w:numPr>
          <w:ilvl w:val="0"/>
          <w:numId w:val="4"/>
        </w:num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 xml:space="preserve">All activities of the approved proposals should be completed by the time mentioned in </w:t>
      </w:r>
      <w:r w:rsidRPr="00903A06">
        <w:rPr>
          <w:rFonts w:ascii="Georgia" w:eastAsia="Times New Roman" w:hAnsi="Georgia" w:cs="Times New Roman"/>
          <w:b/>
          <w:sz w:val="22"/>
          <w:szCs w:val="22"/>
          <w:lang w:eastAsia="en-IN"/>
        </w:rPr>
        <w:t>Table 1</w:t>
      </w:r>
      <w:r w:rsidRPr="00903A06">
        <w:rPr>
          <w:rFonts w:ascii="Georgia" w:eastAsia="Times New Roman" w:hAnsi="Georgia" w:cs="Times New Roman"/>
          <w:sz w:val="22"/>
          <w:szCs w:val="22"/>
          <w:lang w:eastAsia="en-IN"/>
        </w:rPr>
        <w:t>.</w:t>
      </w:r>
    </w:p>
    <w:p w:rsidR="006F4CB2" w:rsidRPr="00903A06" w:rsidRDefault="006F4CB2" w:rsidP="006F4CB2">
      <w:pPr>
        <w:pStyle w:val="ListParagraph"/>
        <w:numPr>
          <w:ilvl w:val="0"/>
          <w:numId w:val="4"/>
        </w:num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Required documents and checklist for submission are given in each application form.</w:t>
      </w:r>
    </w:p>
    <w:p w:rsidR="006F4CB2" w:rsidRPr="00903A06" w:rsidRDefault="006F4CB2" w:rsidP="006F4CB2">
      <w:pPr>
        <w:pStyle w:val="ListParagraph"/>
        <w:numPr>
          <w:ilvl w:val="0"/>
          <w:numId w:val="4"/>
        </w:numPr>
        <w:jc w:val="both"/>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The candidates of all applicable schemes must declare that they have not, obtained, utilized, or claimed their travel expenditures and honorarium from any other sources other than from SGRIP.</w:t>
      </w:r>
    </w:p>
    <w:p w:rsidR="006F4CB2" w:rsidRPr="00903A06" w:rsidRDefault="006F4CB2" w:rsidP="006F4CB2">
      <w:pPr>
        <w:pStyle w:val="ListParagraph"/>
        <w:numPr>
          <w:ilvl w:val="0"/>
          <w:numId w:val="4"/>
        </w:numPr>
        <w:jc w:val="both"/>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 xml:space="preserve">Applications are subject to approval by the committee. Any visits must be undertaken only after the committee has examined and approved a particular case. </w:t>
      </w:r>
    </w:p>
    <w:p w:rsidR="006F4CB2" w:rsidRPr="00903A06" w:rsidRDefault="006F4CB2" w:rsidP="006F4CB2">
      <w:pPr>
        <w:pStyle w:val="ListParagraph"/>
        <w:numPr>
          <w:ilvl w:val="0"/>
          <w:numId w:val="4"/>
        </w:numPr>
        <w:jc w:val="both"/>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 xml:space="preserve">Preference will be given to the host faculty submitting proposal for the first time. Applications from a host faculty member who have been benefitted by SGRIP on any of the schemes may be considered after one academic year. </w:t>
      </w:r>
    </w:p>
    <w:p w:rsidR="006F4CB2" w:rsidRPr="00903A06" w:rsidRDefault="006F4CB2" w:rsidP="006F4CB2">
      <w:pPr>
        <w:pStyle w:val="ListParagraph"/>
        <w:numPr>
          <w:ilvl w:val="0"/>
          <w:numId w:val="4"/>
        </w:numPr>
        <w:jc w:val="both"/>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 xml:space="preserve">The proposer may be requested to make a presentation during the review of his/her proposal if required by the committee. </w:t>
      </w:r>
    </w:p>
    <w:p w:rsidR="006F4CB2" w:rsidRPr="00903A06" w:rsidRDefault="006F4CB2" w:rsidP="006F4CB2">
      <w:pPr>
        <w:pStyle w:val="ListParagraph"/>
        <w:numPr>
          <w:ilvl w:val="0"/>
          <w:numId w:val="4"/>
        </w:numPr>
        <w:jc w:val="both"/>
        <w:textAlignment w:val="baseline"/>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Miscellaneous/contingency expenses are to be borne by the department. If the department is unable to provide the support, justification must be given. Prior approval must be taken for such expenditure.</w:t>
      </w:r>
    </w:p>
    <w:p w:rsidR="006F4CB2" w:rsidRPr="00903A06" w:rsidRDefault="006F4CB2" w:rsidP="006F4CB2">
      <w:pPr>
        <w:pStyle w:val="ListParagraph"/>
        <w:ind w:left="0"/>
        <w:jc w:val="both"/>
        <w:textAlignment w:val="baseline"/>
        <w:rPr>
          <w:rFonts w:ascii="Georgia" w:eastAsia="Times New Roman" w:hAnsi="Georgia" w:cs="Times New Roman"/>
          <w:b/>
          <w:bCs/>
          <w:sz w:val="22"/>
          <w:szCs w:val="22"/>
          <w:lang w:eastAsia="en-IN"/>
        </w:rPr>
      </w:pPr>
    </w:p>
    <w:p w:rsidR="006F4CB2" w:rsidRPr="00903A06" w:rsidRDefault="006F4CB2" w:rsidP="006F4CB2">
      <w:pPr>
        <w:pStyle w:val="ListParagraph"/>
        <w:ind w:left="0"/>
        <w:jc w:val="both"/>
        <w:textAlignment w:val="baseline"/>
        <w:rPr>
          <w:rFonts w:ascii="Georgia" w:eastAsia="Times New Roman" w:hAnsi="Georgia" w:cs="Times New Roman"/>
          <w:sz w:val="22"/>
          <w:szCs w:val="22"/>
          <w:lang w:eastAsia="en-IN"/>
        </w:rPr>
      </w:pPr>
      <w:r w:rsidRPr="00903A06">
        <w:rPr>
          <w:rFonts w:ascii="Georgia" w:eastAsia="Times New Roman" w:hAnsi="Georgia" w:cs="Times New Roman"/>
          <w:b/>
          <w:bCs/>
          <w:sz w:val="22"/>
          <w:szCs w:val="22"/>
          <w:lang w:eastAsia="en-IN"/>
        </w:rPr>
        <w:t xml:space="preserve">SGRIP Committee: </w:t>
      </w:r>
      <w:r w:rsidR="007A6A69">
        <w:rPr>
          <w:rFonts w:ascii="Georgia" w:eastAsia="Times New Roman" w:hAnsi="Georgia" w:cs="Times New Roman"/>
          <w:sz w:val="22"/>
          <w:szCs w:val="22"/>
          <w:lang w:eastAsia="en-IN"/>
        </w:rPr>
        <w:t>Dean O</w:t>
      </w:r>
      <w:r w:rsidRPr="00903A06">
        <w:rPr>
          <w:rFonts w:ascii="Georgia" w:eastAsia="Times New Roman" w:hAnsi="Georgia" w:cs="Times New Roman"/>
          <w:sz w:val="22"/>
          <w:szCs w:val="22"/>
          <w:lang w:eastAsia="en-IN"/>
        </w:rPr>
        <w:t xml:space="preserve">R (Chair), Dean </w:t>
      </w:r>
      <w:proofErr w:type="spellStart"/>
      <w:r w:rsidRPr="00903A06">
        <w:rPr>
          <w:rFonts w:ascii="Georgia" w:eastAsia="Times New Roman" w:hAnsi="Georgia" w:cs="Times New Roman"/>
          <w:sz w:val="22"/>
          <w:szCs w:val="22"/>
          <w:lang w:eastAsia="en-IN"/>
        </w:rPr>
        <w:t>F</w:t>
      </w:r>
      <w:r w:rsidR="007A6A69">
        <w:rPr>
          <w:rFonts w:ascii="Georgia" w:eastAsia="Times New Roman" w:hAnsi="Georgia" w:cs="Times New Roman"/>
          <w:sz w:val="22"/>
          <w:szCs w:val="22"/>
          <w:lang w:eastAsia="en-IN"/>
        </w:rPr>
        <w:t>oEA</w:t>
      </w:r>
      <w:proofErr w:type="spellEnd"/>
      <w:r w:rsidRPr="00903A06">
        <w:rPr>
          <w:rFonts w:ascii="Georgia" w:eastAsia="Times New Roman" w:hAnsi="Georgia" w:cs="Times New Roman"/>
          <w:sz w:val="22"/>
          <w:szCs w:val="22"/>
          <w:lang w:eastAsia="en-IN"/>
        </w:rPr>
        <w:t xml:space="preserve">, Dean </w:t>
      </w:r>
      <w:proofErr w:type="spellStart"/>
      <w:r w:rsidR="007A6A69">
        <w:rPr>
          <w:rFonts w:ascii="Georgia" w:eastAsia="Times New Roman" w:hAnsi="Georgia" w:cs="Times New Roman"/>
          <w:sz w:val="22"/>
          <w:szCs w:val="22"/>
          <w:lang w:eastAsia="en-IN"/>
        </w:rPr>
        <w:t>FoS</w:t>
      </w:r>
      <w:proofErr w:type="spellEnd"/>
      <w:r w:rsidRPr="00903A06">
        <w:rPr>
          <w:rFonts w:ascii="Georgia" w:eastAsia="Times New Roman" w:hAnsi="Georgia" w:cs="Times New Roman"/>
          <w:sz w:val="22"/>
          <w:szCs w:val="22"/>
          <w:lang w:eastAsia="en-IN"/>
        </w:rPr>
        <w:t xml:space="preserve">, Dean </w:t>
      </w:r>
      <w:r w:rsidR="007A6A69">
        <w:rPr>
          <w:rFonts w:ascii="Georgia" w:eastAsia="Times New Roman" w:hAnsi="Georgia" w:cs="Times New Roman"/>
          <w:sz w:val="22"/>
          <w:szCs w:val="22"/>
          <w:lang w:eastAsia="en-IN"/>
        </w:rPr>
        <w:t>BTBS</w:t>
      </w:r>
      <w:r w:rsidRPr="00903A06">
        <w:rPr>
          <w:rFonts w:ascii="Georgia" w:eastAsia="Times New Roman" w:hAnsi="Georgia" w:cs="Times New Roman"/>
          <w:sz w:val="22"/>
          <w:szCs w:val="22"/>
          <w:lang w:eastAsia="en-IN"/>
        </w:rPr>
        <w:t>, Associate Dean IR</w:t>
      </w:r>
      <w:r w:rsidR="007A6A69">
        <w:rPr>
          <w:rFonts w:ascii="Georgia" w:eastAsia="Times New Roman" w:hAnsi="Georgia" w:cs="Times New Roman"/>
          <w:sz w:val="22"/>
          <w:szCs w:val="22"/>
          <w:lang w:eastAsia="en-IN"/>
        </w:rPr>
        <w:t xml:space="preserve">&amp;R, </w:t>
      </w:r>
      <w:r w:rsidR="007A6A69" w:rsidRPr="00903A06">
        <w:rPr>
          <w:rFonts w:ascii="Georgia" w:eastAsia="Times New Roman" w:hAnsi="Georgia" w:cs="Times New Roman"/>
          <w:sz w:val="22"/>
          <w:szCs w:val="22"/>
          <w:lang w:eastAsia="en-IN"/>
        </w:rPr>
        <w:t xml:space="preserve">Associate Dean </w:t>
      </w:r>
      <w:r w:rsidR="007A6A69">
        <w:rPr>
          <w:rFonts w:ascii="Georgia" w:eastAsia="Times New Roman" w:hAnsi="Georgia" w:cs="Times New Roman"/>
          <w:sz w:val="22"/>
          <w:szCs w:val="22"/>
          <w:lang w:eastAsia="en-IN"/>
        </w:rPr>
        <w:t>AA&amp;BR</w:t>
      </w:r>
      <w:r w:rsidRPr="00903A06">
        <w:rPr>
          <w:rFonts w:ascii="Georgia" w:eastAsia="Times New Roman" w:hAnsi="Georgia" w:cs="Times New Roman"/>
          <w:sz w:val="22"/>
          <w:szCs w:val="22"/>
          <w:lang w:eastAsia="en-IN"/>
        </w:rPr>
        <w:t xml:space="preserve"> and </w:t>
      </w:r>
      <w:r w:rsidR="007A6A69">
        <w:rPr>
          <w:rFonts w:ascii="Georgia" w:eastAsia="Times New Roman" w:hAnsi="Georgia" w:cs="Times New Roman"/>
          <w:sz w:val="22"/>
          <w:szCs w:val="22"/>
          <w:lang w:eastAsia="en-IN"/>
        </w:rPr>
        <w:t>Associate Dean CE&amp;T/IoE</w:t>
      </w:r>
    </w:p>
    <w:p w:rsidR="006F4CB2" w:rsidRPr="00903A06" w:rsidRDefault="006F4CB2" w:rsidP="006F4CB2">
      <w:pPr>
        <w:jc w:val="both"/>
        <w:rPr>
          <w:rFonts w:ascii="Georgia" w:eastAsia="Times New Roman" w:hAnsi="Georgia" w:cs="Times New Roman"/>
          <w:sz w:val="22"/>
          <w:szCs w:val="22"/>
          <w:lang w:eastAsia="en-IN"/>
        </w:rPr>
      </w:pPr>
    </w:p>
    <w:p w:rsidR="006F4CB2" w:rsidRPr="00903A06" w:rsidRDefault="006F4CB2" w:rsidP="006F4CB2">
      <w:pPr>
        <w:jc w:val="both"/>
        <w:rPr>
          <w:rFonts w:ascii="Georgia" w:eastAsia="Times New Roman" w:hAnsi="Georgia" w:cs="Times New Roman"/>
          <w:b/>
          <w:bCs/>
          <w:sz w:val="22"/>
          <w:szCs w:val="22"/>
          <w:lang w:eastAsia="en-IN"/>
        </w:rPr>
      </w:pPr>
      <w:r w:rsidRPr="00903A06">
        <w:rPr>
          <w:rFonts w:ascii="Georgia" w:eastAsia="Times New Roman" w:hAnsi="Georgia" w:cs="Times New Roman"/>
          <w:b/>
          <w:bCs/>
          <w:sz w:val="22"/>
          <w:szCs w:val="22"/>
          <w:lang w:eastAsia="en-IN"/>
        </w:rPr>
        <w:t>Contacts:</w:t>
      </w:r>
    </w:p>
    <w:p w:rsidR="006F4CB2" w:rsidRPr="00903A06" w:rsidRDefault="006F4CB2" w:rsidP="006F4CB2">
      <w:pPr>
        <w:jc w:val="both"/>
        <w:rPr>
          <w:rFonts w:ascii="Georgia" w:eastAsia="Times New Roman" w:hAnsi="Georgia" w:cs="Times New Roman"/>
          <w:sz w:val="22"/>
          <w:szCs w:val="22"/>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2265"/>
        <w:gridCol w:w="7367"/>
      </w:tblGrid>
      <w:tr w:rsidR="006F4CB2" w:rsidRPr="00903A06" w:rsidTr="00260C1D">
        <w:trPr>
          <w:trHeight w:val="560"/>
        </w:trPr>
        <w:tc>
          <w:tcPr>
            <w:tcW w:w="2265" w:type="dxa"/>
            <w:tcBorders>
              <w:top w:val="single" w:sz="4" w:space="0" w:color="000000"/>
              <w:left w:val="single" w:sz="4" w:space="0" w:color="000000"/>
              <w:bottom w:val="single" w:sz="4" w:space="0" w:color="000000"/>
              <w:right w:val="single" w:sz="4" w:space="0" w:color="000000"/>
            </w:tcBorders>
            <w:hideMark/>
          </w:tcPr>
          <w:p w:rsidR="006F4CB2" w:rsidRPr="00903A06" w:rsidRDefault="006F4CB2" w:rsidP="00260C1D">
            <w:pPr>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Chair:</w:t>
            </w:r>
          </w:p>
        </w:tc>
        <w:tc>
          <w:tcPr>
            <w:tcW w:w="7367" w:type="dxa"/>
            <w:tcBorders>
              <w:top w:val="single" w:sz="4" w:space="0" w:color="000000"/>
              <w:left w:val="single" w:sz="4" w:space="0" w:color="000000"/>
              <w:bottom w:val="single" w:sz="4" w:space="0" w:color="000000"/>
              <w:right w:val="single" w:sz="4" w:space="0" w:color="000000"/>
            </w:tcBorders>
            <w:hideMark/>
          </w:tcPr>
          <w:p w:rsidR="006F4CB2" w:rsidRPr="00903A06" w:rsidRDefault="006F4CB2" w:rsidP="00260C1D">
            <w:pPr>
              <w:rPr>
                <w:rFonts w:ascii="Georgia" w:eastAsia="Times New Roman" w:hAnsi="Georgia" w:cs="Times New Roman"/>
                <w:sz w:val="22"/>
                <w:szCs w:val="22"/>
                <w:lang w:eastAsia="en-IN"/>
              </w:rPr>
            </w:pPr>
            <w:proofErr w:type="spellStart"/>
            <w:r w:rsidRPr="00903A06">
              <w:rPr>
                <w:rFonts w:ascii="Georgia" w:eastAsia="Times New Roman" w:hAnsi="Georgia" w:cs="Times New Roman"/>
                <w:sz w:val="22"/>
                <w:szCs w:val="22"/>
                <w:lang w:eastAsia="en-IN"/>
              </w:rPr>
              <w:t>Prof.</w:t>
            </w:r>
            <w:proofErr w:type="spellEnd"/>
            <w:r w:rsidRPr="00903A06">
              <w:rPr>
                <w:rFonts w:ascii="Georgia" w:eastAsia="Times New Roman" w:hAnsi="Georgia" w:cs="Times New Roman"/>
                <w:sz w:val="22"/>
                <w:szCs w:val="22"/>
                <w:lang w:eastAsia="en-IN"/>
              </w:rPr>
              <w:t xml:space="preserve"> </w:t>
            </w:r>
            <w:proofErr w:type="spellStart"/>
            <w:r w:rsidRPr="00903A06">
              <w:rPr>
                <w:rFonts w:ascii="Georgia" w:eastAsia="Times New Roman" w:hAnsi="Georgia" w:cs="Times New Roman"/>
                <w:sz w:val="22"/>
                <w:szCs w:val="22"/>
                <w:lang w:eastAsia="en-IN"/>
              </w:rPr>
              <w:t>Jayanta</w:t>
            </w:r>
            <w:proofErr w:type="spellEnd"/>
            <w:r w:rsidRPr="00903A06">
              <w:rPr>
                <w:rFonts w:ascii="Georgia" w:eastAsia="Times New Roman" w:hAnsi="Georgia" w:cs="Times New Roman"/>
                <w:sz w:val="22"/>
                <w:szCs w:val="22"/>
                <w:lang w:eastAsia="en-IN"/>
              </w:rPr>
              <w:t xml:space="preserve"> </w:t>
            </w:r>
            <w:proofErr w:type="spellStart"/>
            <w:r w:rsidRPr="00903A06">
              <w:rPr>
                <w:rFonts w:ascii="Georgia" w:eastAsia="Times New Roman" w:hAnsi="Georgia" w:cs="Times New Roman"/>
                <w:sz w:val="22"/>
                <w:szCs w:val="22"/>
                <w:lang w:eastAsia="en-IN"/>
              </w:rPr>
              <w:t>Mukhopdhyay</w:t>
            </w:r>
            <w:proofErr w:type="spellEnd"/>
            <w:r w:rsidRPr="00903A06">
              <w:rPr>
                <w:rFonts w:ascii="Georgia" w:eastAsia="Times New Roman" w:hAnsi="Georgia" w:cs="Times New Roman"/>
                <w:sz w:val="22"/>
                <w:szCs w:val="22"/>
                <w:lang w:eastAsia="en-IN"/>
              </w:rPr>
              <w:t xml:space="preserve">, Dean OR </w:t>
            </w:r>
          </w:p>
          <w:p w:rsidR="006F4CB2" w:rsidRPr="00903A06" w:rsidRDefault="006F4CB2" w:rsidP="00260C1D">
            <w:pPr>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 xml:space="preserve">Email: </w:t>
            </w:r>
            <w:r w:rsidRPr="00903A06">
              <w:rPr>
                <w:rStyle w:val="Hyperlink"/>
                <w:rFonts w:ascii="Georgia" w:hAnsi="Georgia" w:cs="Times New Roman"/>
                <w:sz w:val="22"/>
                <w:szCs w:val="22"/>
              </w:rPr>
              <w:t>deanor@adm.iitkgp.ac.in</w:t>
            </w:r>
          </w:p>
        </w:tc>
      </w:tr>
      <w:tr w:rsidR="006F4CB2" w:rsidRPr="00903A06" w:rsidTr="00260C1D">
        <w:trPr>
          <w:trHeight w:val="209"/>
        </w:trPr>
        <w:tc>
          <w:tcPr>
            <w:tcW w:w="2265" w:type="dxa"/>
            <w:tcBorders>
              <w:top w:val="single" w:sz="4" w:space="0" w:color="000000"/>
              <w:left w:val="single" w:sz="4" w:space="0" w:color="000000"/>
              <w:bottom w:val="single" w:sz="4" w:space="0" w:color="000000"/>
              <w:right w:val="single" w:sz="4" w:space="0" w:color="000000"/>
            </w:tcBorders>
            <w:hideMark/>
          </w:tcPr>
          <w:p w:rsidR="006F4CB2" w:rsidRPr="00903A06" w:rsidRDefault="006F4CB2" w:rsidP="006F4CB2">
            <w:pPr>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C</w:t>
            </w:r>
            <w:r w:rsidR="005A751D">
              <w:rPr>
                <w:rFonts w:ascii="Georgia" w:eastAsia="Times New Roman" w:hAnsi="Georgia" w:cs="Times New Roman"/>
                <w:sz w:val="22"/>
                <w:szCs w:val="22"/>
                <w:lang w:eastAsia="en-IN"/>
              </w:rPr>
              <w:t>onvenor and S</w:t>
            </w:r>
            <w:r w:rsidRPr="00903A06">
              <w:rPr>
                <w:rFonts w:ascii="Georgia" w:eastAsia="Times New Roman" w:hAnsi="Georgia" w:cs="Times New Roman"/>
                <w:sz w:val="22"/>
                <w:szCs w:val="22"/>
                <w:lang w:eastAsia="en-IN"/>
              </w:rPr>
              <w:t>ecretary</w:t>
            </w:r>
          </w:p>
        </w:tc>
        <w:tc>
          <w:tcPr>
            <w:tcW w:w="7367" w:type="dxa"/>
            <w:tcBorders>
              <w:top w:val="single" w:sz="4" w:space="0" w:color="000000"/>
              <w:left w:val="single" w:sz="4" w:space="0" w:color="000000"/>
              <w:bottom w:val="single" w:sz="4" w:space="0" w:color="000000"/>
              <w:right w:val="single" w:sz="4" w:space="0" w:color="000000"/>
            </w:tcBorders>
            <w:hideMark/>
          </w:tcPr>
          <w:p w:rsidR="006F4CB2" w:rsidRPr="00903A06" w:rsidRDefault="006F4CB2" w:rsidP="00260C1D">
            <w:pPr>
              <w:jc w:val="both"/>
              <w:rPr>
                <w:rFonts w:ascii="Georgia" w:eastAsia="Times New Roman" w:hAnsi="Georgia" w:cs="Times New Roman"/>
                <w:sz w:val="22"/>
                <w:szCs w:val="22"/>
                <w:lang w:eastAsia="en-IN"/>
              </w:rPr>
            </w:pPr>
            <w:proofErr w:type="spellStart"/>
            <w:r w:rsidRPr="00903A06">
              <w:rPr>
                <w:rFonts w:ascii="Georgia" w:eastAsia="Times New Roman" w:hAnsi="Georgia" w:cs="Times New Roman"/>
                <w:sz w:val="22"/>
                <w:szCs w:val="22"/>
                <w:lang w:eastAsia="en-IN"/>
              </w:rPr>
              <w:t>Prof.</w:t>
            </w:r>
            <w:proofErr w:type="spellEnd"/>
            <w:r w:rsidRPr="00903A06">
              <w:rPr>
                <w:rFonts w:ascii="Georgia" w:eastAsia="Times New Roman" w:hAnsi="Georgia" w:cs="Times New Roman"/>
                <w:sz w:val="22"/>
                <w:szCs w:val="22"/>
                <w:lang w:eastAsia="en-IN"/>
              </w:rPr>
              <w:t xml:space="preserve"> </w:t>
            </w:r>
            <w:proofErr w:type="spellStart"/>
            <w:r w:rsidRPr="00903A06">
              <w:rPr>
                <w:rFonts w:ascii="Georgia" w:eastAsia="Times New Roman" w:hAnsi="Georgia" w:cs="Times New Roman"/>
                <w:sz w:val="22"/>
                <w:szCs w:val="22"/>
                <w:lang w:eastAsia="en-IN"/>
              </w:rPr>
              <w:t>Goutam</w:t>
            </w:r>
            <w:proofErr w:type="spellEnd"/>
            <w:r w:rsidRPr="00903A06">
              <w:rPr>
                <w:rFonts w:ascii="Georgia" w:eastAsia="Times New Roman" w:hAnsi="Georgia" w:cs="Times New Roman"/>
                <w:sz w:val="22"/>
                <w:szCs w:val="22"/>
                <w:lang w:eastAsia="en-IN"/>
              </w:rPr>
              <w:t xml:space="preserve"> Chakraborty, Associate Dean IR &amp; Ranking</w:t>
            </w:r>
          </w:p>
          <w:p w:rsidR="006F4CB2" w:rsidRPr="00903A06" w:rsidRDefault="006F4CB2" w:rsidP="00260C1D">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 xml:space="preserve">Email: </w:t>
            </w:r>
            <w:r w:rsidRPr="00903A06">
              <w:rPr>
                <w:rStyle w:val="Hyperlink"/>
                <w:rFonts w:ascii="Georgia" w:hAnsi="Georgia" w:cs="Times New Roman"/>
                <w:sz w:val="22"/>
                <w:szCs w:val="22"/>
              </w:rPr>
              <w:t>deanir@adm.iitkgp.ac.in</w:t>
            </w:r>
          </w:p>
        </w:tc>
      </w:tr>
      <w:tr w:rsidR="006F4CB2" w:rsidRPr="00903A06" w:rsidTr="006F4CB2">
        <w:trPr>
          <w:trHeight w:val="557"/>
        </w:trPr>
        <w:tc>
          <w:tcPr>
            <w:tcW w:w="2265" w:type="dxa"/>
            <w:tcBorders>
              <w:top w:val="single" w:sz="4" w:space="0" w:color="000000"/>
              <w:left w:val="single" w:sz="4" w:space="0" w:color="000000"/>
              <w:bottom w:val="single" w:sz="4" w:space="0" w:color="000000"/>
              <w:right w:val="single" w:sz="4" w:space="0" w:color="000000"/>
            </w:tcBorders>
            <w:hideMark/>
          </w:tcPr>
          <w:p w:rsidR="006F4CB2" w:rsidRPr="00903A06" w:rsidRDefault="006F4CB2" w:rsidP="00260C1D">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Facilitation</w:t>
            </w:r>
          </w:p>
        </w:tc>
        <w:tc>
          <w:tcPr>
            <w:tcW w:w="7367" w:type="dxa"/>
            <w:tcBorders>
              <w:top w:val="single" w:sz="4" w:space="0" w:color="000000"/>
              <w:left w:val="single" w:sz="4" w:space="0" w:color="000000"/>
              <w:bottom w:val="single" w:sz="4" w:space="0" w:color="000000"/>
              <w:right w:val="single" w:sz="4" w:space="0" w:color="000000"/>
            </w:tcBorders>
            <w:hideMark/>
          </w:tcPr>
          <w:p w:rsidR="006F4CB2" w:rsidRPr="00903A06" w:rsidRDefault="006F4CB2" w:rsidP="00260C1D">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 xml:space="preserve">Ms. </w:t>
            </w:r>
            <w:proofErr w:type="spellStart"/>
            <w:r w:rsidRPr="00903A06">
              <w:rPr>
                <w:rFonts w:ascii="Georgia" w:eastAsia="Times New Roman" w:hAnsi="Georgia" w:cs="Times New Roman"/>
                <w:sz w:val="22"/>
                <w:szCs w:val="22"/>
                <w:lang w:eastAsia="en-IN"/>
              </w:rPr>
              <w:t>Koushiki</w:t>
            </w:r>
            <w:proofErr w:type="spellEnd"/>
            <w:r w:rsidRPr="00903A06">
              <w:rPr>
                <w:rFonts w:ascii="Georgia" w:eastAsia="Times New Roman" w:hAnsi="Georgia" w:cs="Times New Roman"/>
                <w:sz w:val="22"/>
                <w:szCs w:val="22"/>
                <w:lang w:eastAsia="en-IN"/>
              </w:rPr>
              <w:t xml:space="preserve"> Mukherjee, </w:t>
            </w:r>
          </w:p>
          <w:p w:rsidR="006F4CB2" w:rsidRPr="00903A06" w:rsidRDefault="006F4CB2" w:rsidP="006F4CB2">
            <w:pPr>
              <w:jc w:val="both"/>
              <w:rPr>
                <w:rFonts w:ascii="Georgia" w:eastAsia="Times New Roman" w:hAnsi="Georgia" w:cs="Times New Roman"/>
                <w:sz w:val="22"/>
                <w:szCs w:val="22"/>
                <w:lang w:eastAsia="en-IN"/>
              </w:rPr>
            </w:pPr>
            <w:r w:rsidRPr="00903A06">
              <w:rPr>
                <w:rFonts w:ascii="Georgia" w:eastAsia="Times New Roman" w:hAnsi="Georgia" w:cs="Times New Roman"/>
                <w:sz w:val="22"/>
                <w:szCs w:val="22"/>
                <w:lang w:eastAsia="en-IN"/>
              </w:rPr>
              <w:t xml:space="preserve">Email: </w:t>
            </w:r>
            <w:hyperlink r:id="rId10" w:history="1">
              <w:r w:rsidRPr="00903A06">
                <w:rPr>
                  <w:rStyle w:val="Hyperlink"/>
                  <w:rFonts w:ascii="Georgia" w:hAnsi="Georgia" w:cs="Times New Roman"/>
                  <w:sz w:val="22"/>
                  <w:szCs w:val="22"/>
                </w:rPr>
                <w:t>koushiki@adm.iitkgp.ac.in</w:t>
              </w:r>
            </w:hyperlink>
          </w:p>
        </w:tc>
      </w:tr>
    </w:tbl>
    <w:p w:rsidR="006F4CB2" w:rsidRPr="00903A06" w:rsidRDefault="006F4CB2" w:rsidP="006F4CB2">
      <w:pPr>
        <w:jc w:val="both"/>
        <w:rPr>
          <w:rFonts w:ascii="Georgia" w:hAnsi="Georgia"/>
          <w:sz w:val="22"/>
          <w:szCs w:val="22"/>
        </w:rPr>
      </w:pPr>
    </w:p>
    <w:p w:rsidR="006F4CB2" w:rsidRPr="00903A06" w:rsidRDefault="006F4CB2" w:rsidP="006F4CB2">
      <w:pPr>
        <w:jc w:val="both"/>
        <w:rPr>
          <w:rFonts w:ascii="Georgia" w:eastAsia="Times New Roman" w:hAnsi="Georgia" w:cs="Times New Roman"/>
          <w:b/>
          <w:sz w:val="22"/>
          <w:szCs w:val="22"/>
          <w:lang w:eastAsia="en-IN"/>
        </w:rPr>
      </w:pPr>
    </w:p>
    <w:p w:rsidR="006F4CB2" w:rsidRPr="00903A06" w:rsidRDefault="006F4CB2" w:rsidP="006F4CB2">
      <w:pPr>
        <w:jc w:val="both"/>
        <w:rPr>
          <w:rFonts w:ascii="Georgia" w:eastAsia="Times New Roman" w:hAnsi="Georgia" w:cs="Times New Roman"/>
          <w:b/>
          <w:sz w:val="22"/>
          <w:szCs w:val="22"/>
          <w:lang w:eastAsia="en-IN"/>
        </w:rPr>
      </w:pPr>
    </w:p>
    <w:p w:rsidR="006F4CB2" w:rsidRPr="00903A06" w:rsidRDefault="006F4CB2" w:rsidP="006F4CB2">
      <w:pPr>
        <w:jc w:val="both"/>
        <w:rPr>
          <w:rFonts w:ascii="Georgia" w:eastAsia="Times New Roman" w:hAnsi="Georgia" w:cs="Times New Roman"/>
          <w:b/>
          <w:sz w:val="22"/>
          <w:szCs w:val="22"/>
          <w:lang w:eastAsia="en-IN"/>
        </w:rPr>
      </w:pPr>
    </w:p>
    <w:p w:rsidR="006F4CB2" w:rsidRPr="00903A06" w:rsidRDefault="006F4CB2" w:rsidP="006F4CB2">
      <w:pPr>
        <w:jc w:val="both"/>
        <w:rPr>
          <w:rFonts w:ascii="Georgia" w:eastAsia="Times New Roman" w:hAnsi="Georgia" w:cs="Times New Roman"/>
          <w:b/>
          <w:sz w:val="22"/>
          <w:szCs w:val="22"/>
          <w:lang w:eastAsia="en-IN"/>
        </w:rPr>
      </w:pPr>
    </w:p>
    <w:p w:rsidR="006F4CB2" w:rsidRPr="00903A06" w:rsidRDefault="006F4CB2" w:rsidP="006F4CB2">
      <w:pPr>
        <w:jc w:val="both"/>
        <w:rPr>
          <w:rFonts w:ascii="Georgia" w:eastAsia="Times New Roman" w:hAnsi="Georgia" w:cs="Times New Roman"/>
          <w:b/>
          <w:sz w:val="22"/>
          <w:szCs w:val="22"/>
          <w:lang w:eastAsia="en-IN"/>
        </w:rPr>
      </w:pPr>
      <w:r w:rsidRPr="00903A06">
        <w:rPr>
          <w:rFonts w:ascii="Georgia" w:eastAsia="Times New Roman" w:hAnsi="Georgia" w:cs="Times New Roman"/>
          <w:b/>
          <w:sz w:val="22"/>
          <w:szCs w:val="22"/>
          <w:lang w:eastAsia="en-IN"/>
        </w:rPr>
        <w:t xml:space="preserve"> </w:t>
      </w:r>
    </w:p>
    <w:p w:rsidR="005F473F" w:rsidRPr="00903A06" w:rsidRDefault="005F473F">
      <w:pPr>
        <w:rPr>
          <w:rFonts w:ascii="Georgia" w:hAnsi="Georgia"/>
          <w:sz w:val="22"/>
          <w:szCs w:val="22"/>
        </w:rPr>
      </w:pPr>
    </w:p>
    <w:sectPr w:rsidR="005F473F" w:rsidRPr="00903A06" w:rsidSect="003A2D32">
      <w:footerReference w:type="default" r:id="rId11"/>
      <w:pgSz w:w="11906" w:h="16838" w:code="9"/>
      <w:pgMar w:top="720" w:right="720" w:bottom="720" w:left="720" w:header="706"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5E5" w:rsidRDefault="001A25E5">
      <w:r>
        <w:separator/>
      </w:r>
    </w:p>
  </w:endnote>
  <w:endnote w:type="continuationSeparator" w:id="0">
    <w:p w:rsidR="001A25E5" w:rsidRDefault="001A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747444876"/>
      <w:docPartObj>
        <w:docPartGallery w:val="Page Numbers (Bottom of Page)"/>
        <w:docPartUnique/>
      </w:docPartObj>
    </w:sdtPr>
    <w:sdtEndPr/>
    <w:sdtContent>
      <w:sdt>
        <w:sdtPr>
          <w:rPr>
            <w:rFonts w:ascii="Times New Roman" w:hAnsi="Times New Roman" w:cs="Times New Roman"/>
            <w:sz w:val="20"/>
            <w:szCs w:val="20"/>
          </w:rPr>
          <w:id w:val="565050477"/>
          <w:docPartObj>
            <w:docPartGallery w:val="Page Numbers (Top of Page)"/>
            <w:docPartUnique/>
          </w:docPartObj>
        </w:sdtPr>
        <w:sdtEndPr/>
        <w:sdtContent>
          <w:p w:rsidR="00F85FF3" w:rsidRPr="00D7707E" w:rsidRDefault="005A751D" w:rsidP="00D7707E">
            <w:pPr>
              <w:pStyle w:val="Footer"/>
              <w:jc w:val="right"/>
              <w:rPr>
                <w:rFonts w:ascii="Times New Roman" w:hAnsi="Times New Roman" w:cs="Times New Roman"/>
                <w:sz w:val="20"/>
                <w:szCs w:val="20"/>
              </w:rPr>
            </w:pPr>
            <w:r w:rsidRPr="00F85FF3">
              <w:rPr>
                <w:rFonts w:ascii="Times New Roman" w:hAnsi="Times New Roman" w:cs="Times New Roman"/>
                <w:sz w:val="20"/>
                <w:szCs w:val="20"/>
              </w:rPr>
              <w:t xml:space="preserve">Page </w:t>
            </w:r>
            <w:r w:rsidRPr="00F85FF3">
              <w:rPr>
                <w:rFonts w:ascii="Times New Roman" w:hAnsi="Times New Roman" w:cs="Times New Roman"/>
                <w:sz w:val="20"/>
                <w:szCs w:val="20"/>
              </w:rPr>
              <w:fldChar w:fldCharType="begin"/>
            </w:r>
            <w:r w:rsidRPr="00F85FF3">
              <w:rPr>
                <w:rFonts w:ascii="Times New Roman" w:hAnsi="Times New Roman" w:cs="Times New Roman"/>
                <w:sz w:val="20"/>
                <w:szCs w:val="20"/>
              </w:rPr>
              <w:instrText xml:space="preserve"> PAGE </w:instrText>
            </w:r>
            <w:r w:rsidRPr="00F85FF3">
              <w:rPr>
                <w:rFonts w:ascii="Times New Roman" w:hAnsi="Times New Roman" w:cs="Times New Roman"/>
                <w:sz w:val="20"/>
                <w:szCs w:val="20"/>
              </w:rPr>
              <w:fldChar w:fldCharType="separate"/>
            </w:r>
            <w:r w:rsidR="00AD6BE6">
              <w:rPr>
                <w:rFonts w:ascii="Times New Roman" w:hAnsi="Times New Roman" w:cs="Times New Roman"/>
                <w:noProof/>
                <w:sz w:val="20"/>
                <w:szCs w:val="20"/>
              </w:rPr>
              <w:t>2</w:t>
            </w:r>
            <w:r w:rsidRPr="00F85FF3">
              <w:rPr>
                <w:rFonts w:ascii="Times New Roman" w:hAnsi="Times New Roman" w:cs="Times New Roman"/>
                <w:sz w:val="20"/>
                <w:szCs w:val="20"/>
              </w:rPr>
              <w:fldChar w:fldCharType="end"/>
            </w:r>
            <w:r w:rsidRPr="00F85FF3">
              <w:rPr>
                <w:rFonts w:ascii="Times New Roman" w:hAnsi="Times New Roman" w:cs="Times New Roman"/>
                <w:sz w:val="20"/>
                <w:szCs w:val="20"/>
              </w:rPr>
              <w:t xml:space="preserve"> of </w:t>
            </w:r>
            <w:r w:rsidRPr="00F85FF3">
              <w:rPr>
                <w:rFonts w:ascii="Times New Roman" w:hAnsi="Times New Roman" w:cs="Times New Roman"/>
                <w:sz w:val="20"/>
                <w:szCs w:val="20"/>
              </w:rPr>
              <w:fldChar w:fldCharType="begin"/>
            </w:r>
            <w:r w:rsidRPr="00F85FF3">
              <w:rPr>
                <w:rFonts w:ascii="Times New Roman" w:hAnsi="Times New Roman" w:cs="Times New Roman"/>
                <w:sz w:val="20"/>
                <w:szCs w:val="20"/>
              </w:rPr>
              <w:instrText xml:space="preserve"> NUMPAGES  </w:instrText>
            </w:r>
            <w:r w:rsidRPr="00F85FF3">
              <w:rPr>
                <w:rFonts w:ascii="Times New Roman" w:hAnsi="Times New Roman" w:cs="Times New Roman"/>
                <w:sz w:val="20"/>
                <w:szCs w:val="20"/>
              </w:rPr>
              <w:fldChar w:fldCharType="separate"/>
            </w:r>
            <w:r w:rsidR="00AD6BE6">
              <w:rPr>
                <w:rFonts w:ascii="Times New Roman" w:hAnsi="Times New Roman" w:cs="Times New Roman"/>
                <w:noProof/>
                <w:sz w:val="20"/>
                <w:szCs w:val="20"/>
              </w:rPr>
              <w:t>6</w:t>
            </w:r>
            <w:r w:rsidRPr="00F85FF3">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5E5" w:rsidRDefault="001A25E5">
      <w:r>
        <w:separator/>
      </w:r>
    </w:p>
  </w:footnote>
  <w:footnote w:type="continuationSeparator" w:id="0">
    <w:p w:rsidR="001A25E5" w:rsidRDefault="001A2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66275"/>
    <w:multiLevelType w:val="hybridMultilevel"/>
    <w:tmpl w:val="E4341992"/>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407E6A83"/>
    <w:multiLevelType w:val="hybridMultilevel"/>
    <w:tmpl w:val="F5B4C33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5E6F14C2"/>
    <w:multiLevelType w:val="multilevel"/>
    <w:tmpl w:val="0524A41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color w:val="00000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D407783"/>
    <w:multiLevelType w:val="hybridMultilevel"/>
    <w:tmpl w:val="723272E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5660DE6"/>
    <w:multiLevelType w:val="hybridMultilevel"/>
    <w:tmpl w:val="D8DE749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7FF125E5"/>
    <w:multiLevelType w:val="multilevel"/>
    <w:tmpl w:val="0524A41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color w:val="00000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B2"/>
    <w:rsid w:val="000F111A"/>
    <w:rsid w:val="001A25E5"/>
    <w:rsid w:val="002845B0"/>
    <w:rsid w:val="00515700"/>
    <w:rsid w:val="005A751D"/>
    <w:rsid w:val="005F473F"/>
    <w:rsid w:val="00601271"/>
    <w:rsid w:val="006F4CB2"/>
    <w:rsid w:val="007A6A69"/>
    <w:rsid w:val="007F6B55"/>
    <w:rsid w:val="00903A06"/>
    <w:rsid w:val="00982F6A"/>
    <w:rsid w:val="00AD6BE6"/>
    <w:rsid w:val="00D80E74"/>
    <w:rsid w:val="00D866FC"/>
    <w:rsid w:val="00EC4EC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E850A-8EDB-4740-810C-24764BB4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CB2"/>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CB2"/>
    <w:rPr>
      <w:color w:val="0000FF"/>
      <w:u w:val="single"/>
    </w:rPr>
  </w:style>
  <w:style w:type="table" w:styleId="TableGrid">
    <w:name w:val="Table Grid"/>
    <w:basedOn w:val="TableNormal"/>
    <w:uiPriority w:val="59"/>
    <w:rsid w:val="006F4CB2"/>
    <w:pPr>
      <w:spacing w:after="0" w:line="240" w:lineRule="auto"/>
    </w:pPr>
    <w:rPr>
      <w:rFonts w:ascii="Arial" w:hAnsi="Arial"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4CB2"/>
    <w:pPr>
      <w:ind w:left="720"/>
      <w:contextualSpacing/>
    </w:pPr>
  </w:style>
  <w:style w:type="paragraph" w:styleId="Footer">
    <w:name w:val="footer"/>
    <w:basedOn w:val="Normal"/>
    <w:link w:val="FooterChar"/>
    <w:uiPriority w:val="99"/>
    <w:unhideWhenUsed/>
    <w:rsid w:val="006F4CB2"/>
    <w:pPr>
      <w:tabs>
        <w:tab w:val="center" w:pos="4513"/>
        <w:tab w:val="right" w:pos="9026"/>
      </w:tabs>
    </w:pPr>
  </w:style>
  <w:style w:type="character" w:customStyle="1" w:styleId="FooterChar">
    <w:name w:val="Footer Char"/>
    <w:basedOn w:val="DefaultParagraphFont"/>
    <w:link w:val="Footer"/>
    <w:uiPriority w:val="99"/>
    <w:rsid w:val="006F4CB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iitkgp.ac.in/interfund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ational.iitkgp.ac.in/fund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oushiki@adm.iitkgp.ac.in" TargetMode="External"/><Relationship Id="rId4" Type="http://schemas.openxmlformats.org/officeDocument/2006/relationships/webSettings" Target="webSettings.xml"/><Relationship Id="rId9" Type="http://schemas.openxmlformats.org/officeDocument/2006/relationships/hyperlink" Target="https://international.iitkgp.ac.in/inter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2022-06-27T07:47:00Z</dcterms:created>
  <dcterms:modified xsi:type="dcterms:W3CDTF">2022-09-16T07:46:00Z</dcterms:modified>
</cp:coreProperties>
</file>